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317" w:rsidRDefault="00152317" w:rsidP="00152317">
      <w:pPr>
        <w:pStyle w:val="aa"/>
        <w:spacing w:before="1"/>
        <w:ind w:left="2867" w:right="2870"/>
        <w:rPr>
          <w:sz w:val="32"/>
        </w:rPr>
      </w:pPr>
      <w:r>
        <w:rPr>
          <w:sz w:val="32"/>
        </w:rPr>
        <w:t xml:space="preserve">Муниципальное бюджетное </w:t>
      </w:r>
      <w:proofErr w:type="gramStart"/>
      <w:r>
        <w:rPr>
          <w:sz w:val="32"/>
        </w:rPr>
        <w:t>общеобразовательное  учреждение</w:t>
      </w:r>
      <w:proofErr w:type="gramEnd"/>
    </w:p>
    <w:p w:rsidR="00152317" w:rsidRDefault="00152317" w:rsidP="00152317">
      <w:pPr>
        <w:pStyle w:val="aa"/>
        <w:spacing w:before="1"/>
        <w:ind w:left="2867" w:right="2870"/>
        <w:rPr>
          <w:sz w:val="32"/>
        </w:rPr>
      </w:pPr>
      <w:r>
        <w:rPr>
          <w:sz w:val="32"/>
        </w:rPr>
        <w:t>«Средняя общеобразовательная школа № 63» г. Грозного</w:t>
      </w:r>
    </w:p>
    <w:p w:rsidR="00152317" w:rsidRDefault="00152317" w:rsidP="00152317">
      <w:pPr>
        <w:pStyle w:val="aa"/>
        <w:spacing w:before="1"/>
        <w:ind w:left="2867" w:right="2870"/>
        <w:rPr>
          <w:color w:val="001F5F"/>
          <w:spacing w:val="-67"/>
        </w:rPr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основного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</w:p>
    <w:p w:rsidR="00152317" w:rsidRDefault="00152317" w:rsidP="00152317">
      <w:pPr>
        <w:pStyle w:val="aa"/>
        <w:spacing w:before="1"/>
        <w:ind w:left="2867" w:right="2870"/>
      </w:pPr>
      <w:r>
        <w:rPr>
          <w:color w:val="001F5F"/>
        </w:rPr>
        <w:t>(5</w:t>
      </w:r>
      <w:r>
        <w:rPr>
          <w:color w:val="001F5F"/>
          <w:vertAlign w:val="superscript"/>
        </w:rPr>
        <w:t>е</w:t>
      </w:r>
      <w:r>
        <w:rPr>
          <w:color w:val="001F5F"/>
        </w:rPr>
        <w:t>–9</w:t>
      </w:r>
      <w:r>
        <w:rPr>
          <w:color w:val="001F5F"/>
          <w:vertAlign w:val="superscript"/>
        </w:rPr>
        <w:t>е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:rsidR="00152317" w:rsidRDefault="00152317" w:rsidP="00152317">
      <w:pPr>
        <w:pStyle w:val="aa"/>
      </w:pP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2025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11880"/>
      </w:tblGrid>
      <w:tr w:rsidR="00152317" w:rsidTr="00D31B94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:rsidR="00152317" w:rsidRDefault="00152317" w:rsidP="00D31B94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  <w:p w:rsidR="00152317" w:rsidRDefault="00152317" w:rsidP="00D31B94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:rsidR="00152317" w:rsidRDefault="00152317" w:rsidP="00D31B94">
            <w:pPr>
              <w:pStyle w:val="TableParagraph"/>
              <w:spacing w:before="20" w:line="320" w:lineRule="exact"/>
              <w:ind w:left="3829" w:right="38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программе </w:t>
            </w:r>
          </w:p>
        </w:tc>
      </w:tr>
      <w:tr w:rsidR="00152317" w:rsidTr="00D31B94">
        <w:trPr>
          <w:trHeight w:val="7118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spacing w:before="6"/>
              <w:rPr>
                <w:b/>
                <w:sz w:val="25"/>
              </w:rPr>
            </w:pPr>
          </w:p>
          <w:p w:rsidR="00152317" w:rsidRDefault="00152317" w:rsidP="00D31B94">
            <w:pPr>
              <w:pStyle w:val="TableParagraph"/>
              <w:ind w:left="925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before="107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152317" w:rsidRDefault="00152317" w:rsidP="00D31B9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:rsidR="00152317" w:rsidRDefault="00152317" w:rsidP="00D31B94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русского языка и владение им в разных формах 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:rsidR="00152317" w:rsidRDefault="00152317" w:rsidP="00D31B94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народов России.</w:t>
            </w:r>
          </w:p>
          <w:p w:rsidR="00152317" w:rsidRDefault="00152317" w:rsidP="00D31B94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 самообразования</w:t>
            </w:r>
          </w:p>
          <w:p w:rsidR="00152317" w:rsidRDefault="00152317" w:rsidP="00D31B9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left="361"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left="361"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left="361"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left="361"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2"/>
              <w:ind w:left="361"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152317" w:rsidRDefault="00152317" w:rsidP="00152317">
      <w:pPr>
        <w:sectPr w:rsidR="00152317" w:rsidSect="00152317">
          <w:pgSz w:w="16840" w:h="11910" w:orient="landscape"/>
          <w:pgMar w:top="78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880"/>
      </w:tblGrid>
      <w:tr w:rsidR="00152317" w:rsidTr="00D31B94">
        <w:trPr>
          <w:trHeight w:val="690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spacing w:before="184"/>
              <w:ind w:left="925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«Литература»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152317" w:rsidRDefault="00152317" w:rsidP="00D31B9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:rsidR="00152317" w:rsidRDefault="00152317" w:rsidP="00D31B94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:rsidR="00152317" w:rsidRDefault="00152317" w:rsidP="00D31B94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читательского опыта</w:t>
            </w:r>
          </w:p>
          <w:p w:rsidR="00152317" w:rsidRDefault="00152317" w:rsidP="00D31B94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Полноценное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преемственности с курсом литературного чтения на уровне начального общего образования,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воплощению в творческих работах различных жанров. В рабочей программе учтены все этапы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 литературы.</w:t>
            </w:r>
          </w:p>
          <w:p w:rsidR="00152317" w:rsidRDefault="00152317" w:rsidP="00D31B94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 5, 6, 9 классах на изучение предмета отводится 3 часа в неделю, в 7 и 8 классах – 2 часа в неделю. Суммарно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литературы на уровне основного общего образования по программам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442 часа.</w:t>
            </w:r>
          </w:p>
        </w:tc>
      </w:tr>
      <w:tr w:rsidR="00152317" w:rsidTr="00D31B94">
        <w:trPr>
          <w:trHeight w:val="3036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30"/>
              </w:rPr>
            </w:pPr>
          </w:p>
          <w:p w:rsidR="00152317" w:rsidRDefault="00152317" w:rsidP="00D31B94">
            <w:pPr>
              <w:pStyle w:val="TableParagraph"/>
              <w:ind w:left="925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152317" w:rsidRDefault="00152317" w:rsidP="00D31B94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самоидентификации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</w:tbl>
    <w:p w:rsidR="00152317" w:rsidRDefault="00152317" w:rsidP="00152317">
      <w:pPr>
        <w:sectPr w:rsidR="00152317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880"/>
      </w:tblGrid>
      <w:tr w:rsidR="00152317" w:rsidTr="00D31B94">
        <w:trPr>
          <w:trHeight w:val="1655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 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прошлому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152317" w:rsidRDefault="00152317" w:rsidP="00D31B94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На изучение учебного предмета «История» на ступени основного общего образования отводится 340 часов: в 5-9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  <w:p w:rsidR="00152317" w:rsidRDefault="00152317" w:rsidP="00D31B94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152317" w:rsidTr="00D31B94">
        <w:trPr>
          <w:trHeight w:val="4139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152317" w:rsidRDefault="00152317" w:rsidP="00D31B94">
            <w:pPr>
              <w:pStyle w:val="TableParagraph"/>
              <w:ind w:left="182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Новейшую историю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152317" w:rsidRDefault="00152317" w:rsidP="00D31B94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152317" w:rsidRDefault="00152317" w:rsidP="00D31B94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историко-просвещенческую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  <w:p w:rsidR="00152317" w:rsidRDefault="00152317" w:rsidP="00D31B94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На реализацию модуля «Введение в Новейшую историю России» в рамках курса Истории России в 9 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152317" w:rsidTr="00D31B94">
        <w:trPr>
          <w:trHeight w:val="3587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8"/>
              </w:rPr>
            </w:pPr>
          </w:p>
          <w:p w:rsidR="00152317" w:rsidRDefault="00152317" w:rsidP="00D31B94">
            <w:pPr>
              <w:pStyle w:val="TableParagraph"/>
              <w:ind w:left="925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152317" w:rsidRDefault="00152317" w:rsidP="00D31B9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52317" w:rsidRDefault="00152317" w:rsidP="00D31B9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152317" w:rsidRDefault="00152317" w:rsidP="00D31B94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освоить язык современной культурной, социально-экономической и политической 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вносит свой вклад в формирование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z w:val="24"/>
              </w:rPr>
              <w:t xml:space="preserve">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</w:tc>
      </w:tr>
    </w:tbl>
    <w:p w:rsidR="00152317" w:rsidRDefault="00152317" w:rsidP="00152317">
      <w:pPr>
        <w:sectPr w:rsidR="00152317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880"/>
      </w:tblGrid>
      <w:tr w:rsidR="00152317" w:rsidTr="00D31B94">
        <w:trPr>
          <w:trHeight w:val="1379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152317" w:rsidRDefault="00152317" w:rsidP="00D31B94">
            <w:pPr>
              <w:pStyle w:val="TableParagraph"/>
              <w:spacing w:line="270" w:lineRule="atLeast"/>
              <w:ind w:left="108" w:right="294"/>
              <w:jc w:val="both"/>
              <w:rPr>
                <w:sz w:val="24"/>
              </w:rPr>
            </w:pPr>
            <w:r>
              <w:rPr>
                <w:sz w:val="24"/>
              </w:rPr>
              <w:t>Общее количество учебных часов на четыре года обучения составляет 136 часов. Учебным планом на 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152317" w:rsidTr="00D31B94">
        <w:trPr>
          <w:trHeight w:val="282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152317" w:rsidTr="00D31B94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52317" w:rsidTr="00D31B94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152317" w:rsidTr="00D31B94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tabs>
                <w:tab w:val="left" w:pos="1798"/>
                <w:tab w:val="left" w:pos="3648"/>
                <w:tab w:val="left" w:pos="3972"/>
                <w:tab w:val="left" w:pos="5507"/>
                <w:tab w:val="left" w:pos="6821"/>
                <w:tab w:val="left" w:pos="8207"/>
                <w:tab w:val="left" w:pos="8547"/>
                <w:tab w:val="left" w:pos="975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z w:val="24"/>
              </w:rPr>
              <w:tab/>
              <w:t>представленной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федеральной</w:t>
            </w:r>
            <w:r>
              <w:rPr>
                <w:sz w:val="24"/>
              </w:rPr>
              <w:tab/>
              <w:t>программе</w:t>
            </w:r>
            <w:r>
              <w:rPr>
                <w:sz w:val="24"/>
              </w:rPr>
              <w:tab/>
              <w:t>воспитания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подлежит</w:t>
            </w:r>
            <w:r>
              <w:rPr>
                <w:sz w:val="24"/>
              </w:rPr>
              <w:tab/>
              <w:t>непосредственному</w:t>
            </w:r>
          </w:p>
        </w:tc>
      </w:tr>
      <w:tr w:rsidR="00152317" w:rsidTr="00D31B94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152317" w:rsidTr="00D31B94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  <w:tr w:rsidR="00152317" w:rsidTr="00D31B94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152317" w:rsidTr="00D31B94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tabs>
                <w:tab w:val="left" w:pos="1078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закономерностях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динамике</w:t>
            </w:r>
          </w:p>
        </w:tc>
      </w:tr>
      <w:tr w:rsidR="00152317" w:rsidTr="00D31B94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152317" w:rsidTr="00D31B94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</w:tc>
      </w:tr>
      <w:tr w:rsidR="00152317" w:rsidTr="00D31B94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152317" w:rsidTr="00D31B94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краеведческого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152317" w:rsidTr="00D31B94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старшей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школе,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звеном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152317" w:rsidTr="00D31B94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</w:tc>
      </w:tr>
      <w:tr w:rsidR="00152317" w:rsidTr="00D31B94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 «География» отводится 272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часа: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часу в 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152317" w:rsidTr="00D31B94">
        <w:trPr>
          <w:trHeight w:val="270"/>
        </w:trPr>
        <w:tc>
          <w:tcPr>
            <w:tcW w:w="2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8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классах.</w:t>
            </w:r>
          </w:p>
        </w:tc>
      </w:tr>
      <w:tr w:rsidR="00152317" w:rsidTr="00D31B94">
        <w:trPr>
          <w:trHeight w:val="282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52317" w:rsidTr="00D31B94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</w:tr>
      <w:tr w:rsidR="00152317" w:rsidTr="00D31B94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152317" w:rsidTr="00D31B94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жизнедеятельности»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</w:tc>
      </w:tr>
      <w:tr w:rsidR="00152317" w:rsidTr="00D31B94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tabs>
                <w:tab w:val="left" w:pos="1309"/>
                <w:tab w:val="left" w:pos="2058"/>
                <w:tab w:val="left" w:pos="3458"/>
                <w:tab w:val="left" w:pos="3916"/>
                <w:tab w:val="left" w:pos="5421"/>
                <w:tab w:val="left" w:pos="7147"/>
                <w:tab w:val="left" w:pos="8265"/>
                <w:tab w:val="left" w:pos="9201"/>
                <w:tab w:val="left" w:pos="103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ОБЖ</w:t>
            </w:r>
            <w:r>
              <w:rPr>
                <w:sz w:val="24"/>
              </w:rPr>
              <w:tab/>
              <w:t>направлено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базового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безопасности</w:t>
            </w:r>
          </w:p>
        </w:tc>
      </w:tr>
      <w:tr w:rsidR="00152317" w:rsidTr="00D31B94">
        <w:trPr>
          <w:trHeight w:val="1380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нейтрализовывать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ситуациях.</w:t>
            </w:r>
          </w:p>
          <w:p w:rsidR="00152317" w:rsidRDefault="00152317" w:rsidP="00D31B94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(тематическими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линиями),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обеспечивающими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</w:tr>
      <w:tr w:rsidR="00152317" w:rsidTr="00D31B94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</w:tc>
      </w:tr>
      <w:tr w:rsidR="00152317" w:rsidTr="00D31B94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обществе»;</w:t>
            </w:r>
          </w:p>
        </w:tc>
      </w:tr>
      <w:tr w:rsidR="00152317" w:rsidTr="00D31B94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быту»;</w:t>
            </w:r>
          </w:p>
        </w:tc>
      </w:tr>
      <w:tr w:rsidR="00152317" w:rsidTr="00D31B94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транспорте»;</w:t>
            </w:r>
          </w:p>
        </w:tc>
      </w:tr>
      <w:tr w:rsidR="00152317" w:rsidTr="00D31B94">
        <w:trPr>
          <w:trHeight w:val="271"/>
        </w:trPr>
        <w:tc>
          <w:tcPr>
            <w:tcW w:w="2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местах»;</w:t>
            </w:r>
          </w:p>
        </w:tc>
      </w:tr>
    </w:tbl>
    <w:p w:rsidR="00152317" w:rsidRDefault="00152317" w:rsidP="00152317">
      <w:pPr>
        <w:sectPr w:rsidR="00152317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880"/>
      </w:tblGrid>
      <w:tr w:rsidR="00152317" w:rsidTr="00D31B94">
        <w:trPr>
          <w:trHeight w:val="2207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среде»;</w:t>
            </w:r>
          </w:p>
          <w:p w:rsidR="00152317" w:rsidRDefault="00152317" w:rsidP="00D31B94">
            <w:pPr>
              <w:pStyle w:val="TableParagraph"/>
              <w:ind w:left="108" w:right="4090"/>
              <w:rPr>
                <w:sz w:val="24"/>
              </w:rPr>
            </w:pPr>
            <w:r>
              <w:rPr>
                <w:sz w:val="24"/>
              </w:rPr>
              <w:t>модуль № 6 «Здоровье и как его сохранить Основы медицинских знаний»;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социуме»;</w:t>
            </w:r>
          </w:p>
          <w:p w:rsidR="00152317" w:rsidRDefault="00152317" w:rsidP="00D31B9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пространстве»;</w:t>
            </w:r>
          </w:p>
          <w:p w:rsidR="00152317" w:rsidRDefault="00152317" w:rsidP="00D31B9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терроризму»;</w:t>
            </w:r>
          </w:p>
          <w:p w:rsidR="00152317" w:rsidRDefault="00152317" w:rsidP="00D31B94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:rsidR="00152317" w:rsidRDefault="00152317" w:rsidP="00D31B9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</w:tr>
      <w:tr w:rsidR="00152317" w:rsidTr="00D31B94">
        <w:trPr>
          <w:trHeight w:val="2207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spacing w:before="230"/>
              <w:ind w:left="110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(английский)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tabs>
                <w:tab w:val="left" w:pos="10433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«Второй иностранный язык. Английский язык» н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z w:val="24"/>
              </w:rPr>
              <w:tab/>
              <w:t>программы»,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кодификаторе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иностранному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(английскому)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</w:tc>
      </w:tr>
    </w:tbl>
    <w:p w:rsidR="00152317" w:rsidRDefault="00152317" w:rsidP="00152317">
      <w:pPr>
        <w:sectPr w:rsidR="00152317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880"/>
      </w:tblGrid>
      <w:tr w:rsidR="00152317" w:rsidTr="00D31B94">
        <w:trPr>
          <w:trHeight w:val="5526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рабочей программы ООО по английскому языку (</w:t>
            </w:r>
            <w:r>
              <w:rPr>
                <w:i/>
                <w:sz w:val="24"/>
              </w:rPr>
              <w:t>одобрена решением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ФУМО по общему образованию протокол 3/21 от 27.09.2021 г.</w:t>
            </w:r>
            <w:r>
              <w:rPr>
                <w:sz w:val="24"/>
              </w:rPr>
              <w:t>), планируемых результатов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в соответствии с ФГОС ООО 2021 г, УМК «Мой выбор – английский» авторов </w:t>
            </w:r>
            <w:proofErr w:type="spellStart"/>
            <w:r>
              <w:rPr>
                <w:sz w:val="24"/>
              </w:rPr>
              <w:t>Маневич</w:t>
            </w:r>
            <w:proofErr w:type="spellEnd"/>
            <w:r>
              <w:rPr>
                <w:sz w:val="24"/>
              </w:rPr>
              <w:t xml:space="preserve"> Е.Г.,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Полякова А.А., Дули Д. (</w:t>
            </w:r>
            <w:r>
              <w:rPr>
                <w:i/>
                <w:sz w:val="24"/>
              </w:rPr>
              <w:t>1.1.2.3.2.2.1- 1.1.2.3.2.2.5 ФПУ утв. Приказом Министерства просвещения РФ от 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2022 г.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:rsidR="00152317" w:rsidRDefault="00152317" w:rsidP="00D31B94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второго иностранного языка погружает обучающихся в учебную ситуацию многоязычия и 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 Наряду с этим второй иностранный язык выступает инструментом овладения другими предметными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областями в сфере гуманитарных, математических, естественно-научных и других наук и становится важной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базы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52317" w:rsidRDefault="00152317" w:rsidP="00D31B9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пятого года обучения направлено на комплексное решение задач, стоящих при изучении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способность учащихся общаться на английском языке. К завершению обучения в основной школе планируется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>, чтении, письме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(уровень А2).</w:t>
            </w:r>
          </w:p>
          <w:p w:rsidR="00152317" w:rsidRDefault="00152317" w:rsidP="00D31B94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“Английский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ind w:left="361"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before="1"/>
              <w:ind w:left="361"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before="1"/>
              <w:ind w:left="361"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before="2"/>
              <w:ind w:left="361"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before="1" w:line="257" w:lineRule="exact"/>
              <w:ind w:left="361"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152317" w:rsidTr="00D31B94">
        <w:trPr>
          <w:trHeight w:val="414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38"/>
              </w:rPr>
            </w:pPr>
          </w:p>
          <w:p w:rsidR="00152317" w:rsidRDefault="00152317" w:rsidP="00D31B94">
            <w:pPr>
              <w:pStyle w:val="TableParagraph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основного общего образования с учётом и современных 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предъявляемых к математическому образованию, и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образования,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программе учтены идеи и положения Концепции развития математического образования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152317" w:rsidRDefault="00152317" w:rsidP="00D31B9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«Функции»,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«Геометрия»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 величин»),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«Вероятность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:rsidR="00152317" w:rsidRDefault="00152317" w:rsidP="00D31B9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:rsidR="00152317" w:rsidRDefault="00152317" w:rsidP="00D31B94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вводится самостоятельный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</w:tc>
      </w:tr>
    </w:tbl>
    <w:p w:rsidR="00152317" w:rsidRDefault="00152317" w:rsidP="00152317">
      <w:pPr>
        <w:sectPr w:rsidR="00152317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880"/>
      </w:tblGrid>
      <w:tr w:rsidR="00152317" w:rsidTr="00D31B94">
        <w:trPr>
          <w:trHeight w:val="551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line="270" w:lineRule="atLeast"/>
              <w:ind w:left="108" w:right="9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 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5—6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 отводится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неделю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 обучения,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 года обучения,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952 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часа.</w:t>
            </w:r>
          </w:p>
        </w:tc>
      </w:tr>
      <w:tr w:rsidR="00152317" w:rsidTr="00D31B94">
        <w:trPr>
          <w:trHeight w:val="3316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spacing w:before="2"/>
              <w:rPr>
                <w:b/>
                <w:sz w:val="28"/>
              </w:rPr>
            </w:pPr>
          </w:p>
          <w:p w:rsidR="00152317" w:rsidRDefault="00152317" w:rsidP="00D31B94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:rsidR="00152317" w:rsidRDefault="00152317" w:rsidP="00D31B9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следующих четырёх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тематических разделов: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left="361" w:hanging="361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грамотность;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spacing w:before="1"/>
              <w:ind w:left="361" w:hanging="361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информатики;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left="361" w:hanging="361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программирование;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spacing w:before="2"/>
              <w:ind w:left="361" w:hanging="361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:rsidR="00152317" w:rsidRDefault="00152317" w:rsidP="00D31B94">
            <w:pPr>
              <w:pStyle w:val="TableParagraph"/>
              <w:spacing w:line="270" w:lineRule="atLeast"/>
              <w:ind w:left="108" w:right="83"/>
              <w:rPr>
                <w:sz w:val="24"/>
              </w:rPr>
            </w:pPr>
            <w:r>
              <w:rPr>
                <w:sz w:val="24"/>
              </w:rPr>
              <w:t>Учебным планом на изучение информатики на базовом уровне отведено 102 учебных часа – по 1 часу в неделю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классах соответственно.</w:t>
            </w:r>
          </w:p>
        </w:tc>
      </w:tr>
      <w:tr w:rsidR="00152317" w:rsidTr="00D31B94">
        <w:trPr>
          <w:trHeight w:val="3035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spacing w:before="184"/>
              <w:ind w:left="179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152317" w:rsidRDefault="00152317" w:rsidP="00D31B94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 направлена на формирование естественно-научной грамотности учащихся и организацию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биологии на </w:t>
            </w:r>
            <w:proofErr w:type="spellStart"/>
            <w:r>
              <w:rPr>
                <w:sz w:val="24"/>
              </w:rPr>
              <w:t>деятельностной</w:t>
            </w:r>
            <w:proofErr w:type="spellEnd"/>
            <w:r>
              <w:rPr>
                <w:sz w:val="24"/>
              </w:rPr>
              <w:t xml:space="preserve"> основе. В программе учитываются возможности предмета в реализации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52317" w:rsidRDefault="00152317" w:rsidP="00D31B94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238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класс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 классах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неделю.</w:t>
            </w:r>
          </w:p>
        </w:tc>
      </w:tr>
      <w:tr w:rsidR="00152317" w:rsidTr="00D31B94">
        <w:trPr>
          <w:trHeight w:val="3037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spacing w:before="184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:rsidR="00152317" w:rsidRDefault="00152317" w:rsidP="00D31B94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деятельностной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естественно-научных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52317" w:rsidRDefault="00152317" w:rsidP="00D31B94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физики:</w:t>
            </w:r>
          </w:p>
        </w:tc>
      </w:tr>
    </w:tbl>
    <w:p w:rsidR="00152317" w:rsidRDefault="00152317" w:rsidP="00152317">
      <w:pPr>
        <w:sectPr w:rsidR="00152317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880"/>
      </w:tblGrid>
      <w:tr w:rsidR="00152317" w:rsidTr="00D31B94">
        <w:trPr>
          <w:trHeight w:val="3317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стремления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научному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творческих способностей;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методе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  <w:tab w:val="left" w:pos="2560"/>
                <w:tab w:val="left" w:pos="3735"/>
                <w:tab w:val="left" w:pos="5507"/>
                <w:tab w:val="left" w:pos="6080"/>
                <w:tab w:val="left" w:pos="7407"/>
                <w:tab w:val="left" w:pos="8581"/>
                <w:tab w:val="left" w:pos="9401"/>
                <w:tab w:val="left" w:pos="10561"/>
                <w:tab w:val="left" w:pos="11641"/>
              </w:tabs>
              <w:spacing w:before="2"/>
              <w:ind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научного</w:t>
            </w:r>
            <w:r>
              <w:rPr>
                <w:sz w:val="24"/>
              </w:rPr>
              <w:tab/>
              <w:t>мировоззрения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  <w:t>основ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материи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фундаментальных законов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:rsidR="00152317" w:rsidRDefault="00152317" w:rsidP="00D31B94">
            <w:pPr>
              <w:pStyle w:val="TableParagraph"/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Данная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ч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3 ч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классе.</w:t>
            </w:r>
          </w:p>
        </w:tc>
      </w:tr>
      <w:tr w:rsidR="00152317" w:rsidTr="00D31B94">
        <w:trPr>
          <w:trHeight w:val="248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spacing w:before="207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 по химии, а также на основ е федеральной рабочей программы воспитания обучающихся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</w:p>
          <w:p w:rsidR="00152317" w:rsidRDefault="00152317" w:rsidP="00D31B94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03.12.2019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ПК-4вн).</w:t>
            </w:r>
          </w:p>
        </w:tc>
      </w:tr>
      <w:tr w:rsidR="00152317" w:rsidTr="00D31B94">
        <w:trPr>
          <w:trHeight w:val="4142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spacing w:before="1"/>
              <w:rPr>
                <w:b/>
                <w:sz w:val="38"/>
              </w:rPr>
            </w:pPr>
          </w:p>
          <w:p w:rsidR="00152317" w:rsidRDefault="00152317" w:rsidP="00D31B94">
            <w:pPr>
              <w:pStyle w:val="TableParagraph"/>
              <w:spacing w:before="1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«Музыка»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образовательном стандарте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учётом: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 «Музыка»;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before="2"/>
              <w:ind w:left="361" w:hanging="361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152317" w:rsidRDefault="00152317" w:rsidP="00D31B94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 решением ФУМО по общему образованию протокол 3/21 от 27.09.2021 г.</w:t>
            </w:r>
            <w:r>
              <w:rPr>
                <w:sz w:val="24"/>
              </w:rPr>
              <w:t>), планируемых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 в соответствии с ФГОС ООО 2021 г, УМК «Музыка» авторов Сергеевой Г. 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Критской Е. Д. (</w:t>
            </w:r>
            <w:r>
              <w:rPr>
                <w:i/>
                <w:sz w:val="24"/>
              </w:rPr>
              <w:t>1.1.2.7.2.1.1- 1.1.2.7.2.1.4. ФПУ утв. Приказом Министерства просвещения РФ от 21 сентября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2022 г.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:rsidR="00152317" w:rsidRDefault="00152317" w:rsidP="00D31B94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программы является воспитание музыкальной культуры как части всей духовной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</w:tc>
      </w:tr>
    </w:tbl>
    <w:p w:rsidR="00152317" w:rsidRDefault="00152317" w:rsidP="00152317">
      <w:pPr>
        <w:sectPr w:rsidR="00152317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880"/>
      </w:tblGrid>
      <w:tr w:rsidR="00152317" w:rsidTr="00D31B94">
        <w:trPr>
          <w:trHeight w:val="304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учебного предмета «Музыка» на ступени основного общего образования предусматривает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 материала по нескольким модулям: «Музыка моего края», «Народное музыкальное 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«Европейская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музыки»,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направления»,</w:t>
            </w:r>
          </w:p>
          <w:p w:rsidR="00152317" w:rsidRDefault="00152317" w:rsidP="00D31B9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искусства».</w:t>
            </w:r>
          </w:p>
          <w:p w:rsidR="00152317" w:rsidRDefault="00152317" w:rsidP="00D31B9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“Музыка”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ind w:left="361"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before="2"/>
              <w:ind w:left="361"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before="1"/>
              <w:ind w:left="361"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before="1" w:line="257" w:lineRule="exact"/>
              <w:ind w:left="361"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152317" w:rsidTr="00D31B94">
        <w:trPr>
          <w:trHeight w:val="690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spacing w:before="184"/>
              <w:ind w:left="733" w:right="314" w:hanging="39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:rsidR="00152317" w:rsidRDefault="00152317" w:rsidP="00D31B94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 ООО), примерной программы воспитания. Рабочая программа разработана на основе рабочей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ФУМО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 общему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образованию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3/21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27.09.2021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sz w:val="24"/>
              </w:rPr>
              <w:t>), планируемых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искусство» авторов: Горяева Н. А., Островская О. В.: под ред. </w:t>
            </w:r>
            <w:proofErr w:type="spellStart"/>
            <w:r>
              <w:rPr>
                <w:sz w:val="24"/>
              </w:rPr>
              <w:t>Неменского</w:t>
            </w:r>
            <w:proofErr w:type="spellEnd"/>
            <w:r>
              <w:rPr>
                <w:sz w:val="24"/>
              </w:rPr>
              <w:t xml:space="preserve"> Б. М. (</w:t>
            </w:r>
            <w:r>
              <w:rPr>
                <w:i/>
                <w:sz w:val="24"/>
              </w:rPr>
              <w:t>1.1.2.7.1.1.1- 1.1.2.7.1.1.4. ФПУ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 21 сентября 2022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:rsidR="00152317" w:rsidRDefault="00152317" w:rsidP="00D31B94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152317" w:rsidRDefault="00152317" w:rsidP="00D31B94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визуально-пространственных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:rsidR="00152317" w:rsidRDefault="00152317" w:rsidP="00D31B94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152317" w:rsidRDefault="00152317" w:rsidP="00D31B94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5–7 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52317" w:rsidRDefault="00152317" w:rsidP="00D31B94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«Изобразительное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</w:p>
        </w:tc>
      </w:tr>
    </w:tbl>
    <w:p w:rsidR="00152317" w:rsidRDefault="00152317" w:rsidP="00152317">
      <w:pPr>
        <w:sectPr w:rsidR="00152317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880"/>
      </w:tblGrid>
      <w:tr w:rsidR="00152317" w:rsidTr="00D31B94">
        <w:trPr>
          <w:trHeight w:val="831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left="361"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left="361"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2" w:line="257" w:lineRule="exact"/>
              <w:ind w:left="361"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152317" w:rsidTr="00D31B94">
        <w:trPr>
          <w:trHeight w:val="879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52317" w:rsidRDefault="00152317" w:rsidP="00D31B94">
            <w:pPr>
              <w:pStyle w:val="TableParagraph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Труд(Технология)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t xml:space="preserve">Труд (технология). 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</w:t>
            </w:r>
            <w:proofErr w:type="spellStart"/>
            <w:r>
              <w:t>практикоориентированного</w:t>
            </w:r>
            <w:proofErr w:type="spellEnd"/>
            <w:r>
              <w:t xml:space="preserve"> обучения и системно-</w:t>
            </w:r>
            <w:proofErr w:type="spellStart"/>
            <w:r>
              <w:t>деятельностного</w:t>
            </w:r>
            <w:proofErr w:type="spellEnd"/>
            <w:r>
              <w:t xml:space="preserve"> подхода в реализации содержания, воспитания осознанного отношения к труду как созидательной деятельности человека по созданию материальных и духовных ценностей. 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 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      </w:r>
            <w:proofErr w:type="spellStart"/>
            <w:r>
              <w:t>прототипирование</w:t>
            </w:r>
            <w:proofErr w:type="spellEnd"/>
            <w:r>
              <w:t xml:space="preserve">, технологии цифрового производства в области обработки материалов, аддитивные технологии, </w:t>
            </w:r>
            <w:proofErr w:type="spellStart"/>
            <w:r>
              <w:t>нанотехнологии</w:t>
            </w:r>
            <w:proofErr w:type="spellEnd"/>
            <w:r>
      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      </w:r>
            <w:proofErr w:type="spellStart"/>
            <w:r>
              <w:t>агро</w:t>
            </w:r>
            <w:proofErr w:type="spellEnd"/>
            <w:r>
              <w:t xml:space="preserve">- и биотехнологии, обработка пищевых продуктов. Основной целью освоения содержания программы по учебному предмету «Труд (технология)» является формирование технологической грамотности, глобальных компетенций, творческого мышления. Задачами учебного предмета «Труд (технология)» являются: 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 овладение знаниями, умениями и опытом деятельности в предметной области «Технология»; 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 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 Программа по предмету «Труд (технология)» построена по модульному принципу. ИНВАРИАНТНЫЕ МОДУЛИ ПРОГРАММЫ ПО УЧЕБНОМУ ПРЕДМЕТУ «ТРУД (ТЕХНОЛОГИЯ) Модуль «Производство и технологии» Модуль «Технологии обработки материалов и пищевых продуктов» Модуль «Компьютерная графика. Черчение» Модуль «Робототехника» Модуль «3D-моделирование, </w:t>
            </w:r>
            <w:proofErr w:type="spellStart"/>
            <w:r>
              <w:t>прототипирование</w:t>
            </w:r>
            <w:proofErr w:type="spellEnd"/>
            <w:r>
              <w:t>, макетирование» ПРИМЕРЫ ВАРИАТИВНЫХ МОДУЛЕЙ ПРОГРАММЫ ПО УЧЕБНОМУ ПРЕДМЕТУ «ТРУД (ТЕХНОЛОГИЯ)» Модуль «Автоматизированные системы» Модули «Животноводство» и «Растениеводство» 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      </w:r>
            <w:r>
              <w:rPr>
                <w:sz w:val="24"/>
              </w:rPr>
              <w:t xml:space="preserve"> </w:t>
            </w:r>
          </w:p>
          <w:p w:rsidR="00152317" w:rsidRDefault="00152317" w:rsidP="00D31B94">
            <w:pPr>
              <w:pStyle w:val="TableParagraph"/>
              <w:tabs>
                <w:tab w:val="left" w:pos="828"/>
                <w:tab w:val="left" w:pos="829"/>
              </w:tabs>
              <w:spacing w:before="1" w:line="257" w:lineRule="exact"/>
              <w:ind w:left="361"/>
              <w:rPr>
                <w:sz w:val="24"/>
              </w:rPr>
            </w:pPr>
          </w:p>
        </w:tc>
      </w:tr>
    </w:tbl>
    <w:p w:rsidR="00152317" w:rsidRDefault="00152317" w:rsidP="00152317">
      <w:pPr>
        <w:sectPr w:rsidR="00152317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880"/>
      </w:tblGrid>
      <w:tr w:rsidR="00152317" w:rsidTr="00D31B94">
        <w:trPr>
          <w:trHeight w:val="8562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spacing w:before="4"/>
              <w:rPr>
                <w:b/>
                <w:sz w:val="36"/>
              </w:rPr>
            </w:pPr>
          </w:p>
          <w:p w:rsidR="00152317" w:rsidRDefault="00152317" w:rsidP="00D31B94">
            <w:pPr>
              <w:pStyle w:val="TableParagraph"/>
              <w:spacing w:before="1"/>
              <w:ind w:left="769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152317" w:rsidRDefault="00152317" w:rsidP="00D31B9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методистов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 и технологий в учебно-воспитательный процесс. В своей социально-ценностной ориентации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сложившееся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«Президентских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состязаний»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«Всероссийского физкультурно-спортивного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</w:p>
          <w:p w:rsidR="00152317" w:rsidRDefault="00152317" w:rsidP="00D31B94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модулей,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раздел «Физическое совершенствование». Инвариантные модули включают в себя содержание базовых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спорта: гимнастика, лёгкая атлетика, зимние виды спорта (на примере лыжной подготовки), спортивные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подготовленность учащихся, освоение ими технических действий и физических упражнений, содействующих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двигательного опыта.</w:t>
            </w:r>
          </w:p>
          <w:p w:rsidR="00152317" w:rsidRDefault="00152317" w:rsidP="00D31B9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блок «Базовая физическая подготовка»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340 часов: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ind w:left="361"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ind w:left="361"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before="2"/>
              <w:ind w:left="361"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before="1"/>
              <w:ind w:left="361"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before="1"/>
              <w:ind w:left="361"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152317" w:rsidRDefault="00152317" w:rsidP="00D31B94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учтена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:rsidR="00152317" w:rsidRDefault="00152317" w:rsidP="00D31B94">
            <w:pPr>
              <w:pStyle w:val="TableParagraph"/>
              <w:spacing w:line="274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вариативных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детей.</w:t>
            </w:r>
          </w:p>
        </w:tc>
      </w:tr>
    </w:tbl>
    <w:p w:rsidR="00152317" w:rsidRDefault="00152317" w:rsidP="00152317">
      <w:pPr>
        <w:sectPr w:rsidR="00152317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880"/>
      </w:tblGrid>
      <w:tr w:rsidR="00152317" w:rsidTr="00D31B94">
        <w:trPr>
          <w:trHeight w:val="7456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rPr>
                <w:b/>
                <w:sz w:val="26"/>
              </w:rPr>
            </w:pPr>
          </w:p>
          <w:p w:rsidR="00152317" w:rsidRDefault="00152317" w:rsidP="00D31B94">
            <w:pPr>
              <w:pStyle w:val="TableParagraph"/>
              <w:spacing w:before="3"/>
              <w:rPr>
                <w:b/>
                <w:sz w:val="30"/>
              </w:rPr>
            </w:pPr>
          </w:p>
          <w:p w:rsidR="00152317" w:rsidRDefault="00152317" w:rsidP="00D31B94">
            <w:pPr>
              <w:pStyle w:val="TableParagraph"/>
              <w:ind w:left="263" w:right="25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:rsidR="00152317" w:rsidRDefault="00152317" w:rsidP="00D31B94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(ОДНКНР)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color w:val="212121"/>
                <w:sz w:val="24"/>
              </w:rPr>
              <w:t>Программа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предметной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области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(далее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—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ОДНКНР)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5—6 классов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образовательных организаций составлена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с: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Федерального</w:t>
            </w:r>
            <w:r>
              <w:rPr>
                <w:color w:val="212121"/>
                <w:spacing w:val="-1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государственного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стандарта</w:t>
            </w:r>
            <w:r>
              <w:rPr>
                <w:color w:val="212121"/>
                <w:spacing w:val="-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(ФГОС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ООО)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(утверждён приказом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Министерства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просвещения Российской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Федерации от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31 мая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 xml:space="preserve">2021 </w:t>
            </w:r>
            <w:proofErr w:type="gramStart"/>
            <w:r>
              <w:rPr>
                <w:color w:val="212121"/>
                <w:sz w:val="24"/>
              </w:rPr>
              <w:t>г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.</w:t>
            </w:r>
            <w:proofErr w:type="gramEnd"/>
          </w:p>
          <w:p w:rsidR="00152317" w:rsidRDefault="00152317" w:rsidP="00D31B94">
            <w:pPr>
              <w:pStyle w:val="TableParagraph"/>
              <w:ind w:left="828"/>
              <w:rPr>
                <w:sz w:val="24"/>
              </w:rPr>
            </w:pPr>
            <w:r>
              <w:rPr>
                <w:color w:val="212121"/>
                <w:sz w:val="24"/>
              </w:rPr>
              <w:t>№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287);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результатам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освоения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программы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(личностным,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метапредметным</w:t>
            </w:r>
            <w:proofErr w:type="spellEnd"/>
            <w:r>
              <w:rPr>
                <w:color w:val="212121"/>
                <w:sz w:val="24"/>
              </w:rPr>
              <w:t>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предметным);</w:t>
            </w:r>
          </w:p>
          <w:p w:rsidR="00152317" w:rsidRDefault="00152317" w:rsidP="00D31B94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color w:val="212121"/>
                <w:sz w:val="24"/>
              </w:rPr>
              <w:t>основными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подходами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формированию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универсальных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действий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(УУД)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 общего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образования.</w:t>
            </w:r>
          </w:p>
          <w:p w:rsidR="00152317" w:rsidRDefault="00152317" w:rsidP="00D31B94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Курс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призван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обогатить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воспитания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религиозных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верований.</w:t>
            </w:r>
          </w:p>
          <w:p w:rsidR="00152317" w:rsidRDefault="00152317" w:rsidP="00D31B94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Материал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через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актуализацию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макроуровня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(Россия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целом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многонациональное,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поликонфессиональное</w:t>
            </w:r>
            <w:proofErr w:type="spellEnd"/>
            <w:r>
              <w:rPr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личность).</w:t>
            </w:r>
          </w:p>
          <w:p w:rsidR="00152317" w:rsidRDefault="00152317" w:rsidP="00D31B94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gramStart"/>
            <w:r>
              <w:rPr>
                <w:color w:val="212121"/>
                <w:sz w:val="24"/>
              </w:rPr>
              <w:t>изучения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proofErr w:type="gramEnd"/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обучающиеся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получают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существенных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взаимосвязях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между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нравственным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обликом.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Изучаются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компоненты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её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специфические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инструменты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самопрезентации</w:t>
            </w:r>
            <w:proofErr w:type="spellEnd"/>
            <w:r>
              <w:rPr>
                <w:color w:val="212121"/>
                <w:sz w:val="24"/>
              </w:rPr>
              <w:t>,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исторические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современные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особенности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духовно-нравственного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России.</w:t>
            </w:r>
          </w:p>
          <w:p w:rsidR="00152317" w:rsidRDefault="00152317" w:rsidP="00D31B9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предметная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является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обязательной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</w:p>
          <w:p w:rsidR="00152317" w:rsidRDefault="00152317" w:rsidP="00D31B9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5—6 классах.</w:t>
            </w:r>
          </w:p>
          <w:p w:rsidR="00152317" w:rsidRDefault="00152317" w:rsidP="00D31B94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На изучение курса на уровне основного общего образования отводится 34 часа на каждый учебный год, не менее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1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учебного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часа 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неделю.</w:t>
            </w:r>
          </w:p>
        </w:tc>
      </w:tr>
      <w:tr w:rsidR="00152317" w:rsidTr="00D31B94">
        <w:trPr>
          <w:trHeight w:val="7456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Pr="001F5374" w:rsidRDefault="00152317" w:rsidP="00D31B94">
            <w:pPr>
              <w:pStyle w:val="TableParagraph"/>
              <w:jc w:val="center"/>
              <w:rPr>
                <w:b/>
                <w:sz w:val="26"/>
              </w:rPr>
            </w:pPr>
            <w:r w:rsidRPr="001F5374">
              <w:rPr>
                <w:b/>
              </w:rPr>
              <w:lastRenderedPageBreak/>
              <w:t>ОБЗР (Основы безопасности и защиты Родины)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17" w:rsidRDefault="00152317" w:rsidP="00D31B94">
            <w:pPr>
              <w:pStyle w:val="TableParagraph"/>
              <w:ind w:left="108" w:right="95"/>
              <w:rPr>
                <w:color w:val="212121"/>
                <w:sz w:val="24"/>
              </w:rPr>
            </w:pPr>
            <w:r>
              <w:t xml:space="preserve">ОБЗР (Основы безопасности и защиты Родины) Программа ОБЗР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ООП ООО. Программа ОБЗР обеспечивает: 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 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 возможность выработки и закрепления у обучающихся умений и навыков, необходимых для последующей жизни; выработку практико-ориентированных компетенций, соответствующих потребностям современности; реализацию оптимального баланса </w:t>
            </w:r>
            <w:proofErr w:type="spellStart"/>
            <w:r>
              <w:t>межпредметных</w:t>
            </w:r>
            <w:proofErr w:type="spellEnd"/>
            <w:r>
              <w:t xml:space="preserve"> связей и их разумное </w:t>
            </w:r>
            <w:proofErr w:type="spellStart"/>
            <w:r>
              <w:t>взаимодополнение</w:t>
            </w:r>
            <w:proofErr w:type="spellEnd"/>
            <w:r>
              <w:t xml:space="preserve">, способствующее формированию практических умений и навыков. 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 модуль № 1 «Безопасное и устойчивое развитие личности, общества, государства»; модуль № 2 «Военная подготовка. Основы военных знаний»; модуль № 3 «Культура безопасности жизнедеятельности в современном обществе»; модуль № 4 «Безопасность в быту»; модуль № 5 «Безопасность на транспорте»; модуль № 6 «Безопасность в общественных местах»; модуль № 7 «Безопасность в природной среде»; модуль № 8 «Основы медицинских знаний. Оказание первой помощи»; модуль № 9 «Безопасность в социуме»; модуль № 10 «Безопасность в информационном пространстве»; модуль № 11 «Основы противодействия экстремизму и терроризму». 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 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 ОБЗР входит в предметную область «Основы безопасности и защиты Родины», является обязательным для изучения на уровне основного общего образования. 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 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 </w:t>
            </w:r>
            <w:proofErr w:type="spellStart"/>
            <w:r>
              <w:t>сформированность</w:t>
            </w:r>
            <w:proofErr w:type="spellEnd"/>
            <w:r>
      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 знание и понимание роли государства и общества в решении задач обеспечения национальной безопасности и защиты </w:t>
            </w:r>
            <w:r>
              <w:lastRenderedPageBreak/>
              <w:t>населения от опасных и чрезвычайных ситуаций природного, техногенного и социального характера. В целях обеспечения индивидуальных потребностей, обучающихся в формировании культуры безопасности жизнедеятельности на основе расширения знаний и умений, углубленного понимания значимости безопасного поведения в условиях опасных и чрезвычайных ситуаций для личности, общества и государства ОБЗР может изучаться в 5–7 классах из расчета 1 час в неделю за счет использования части учебного плана, формируемого участниками образовательных отношений (всего 102 часа). Общее число часов, рекомендованных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      </w:r>
          </w:p>
        </w:tc>
      </w:tr>
    </w:tbl>
    <w:p w:rsidR="00152317" w:rsidRDefault="00152317" w:rsidP="00152317"/>
    <w:p w:rsidR="000B6E10" w:rsidRDefault="000B6E10">
      <w:bookmarkStart w:id="0" w:name="_GoBack"/>
      <w:bookmarkEnd w:id="0"/>
    </w:p>
    <w:sectPr w:rsidR="000B6E10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E1D95"/>
    <w:multiLevelType w:val="multilevel"/>
    <w:tmpl w:val="19DA3E1C"/>
    <w:lvl w:ilvl="0">
      <w:numFmt w:val="bullet"/>
      <w:lvlText w:val="●"/>
      <w:lvlJc w:val="left"/>
      <w:pPr>
        <w:ind w:left="828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92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4135" w:hanging="360"/>
      </w:pPr>
    </w:lvl>
    <w:lvl w:ilvl="4">
      <w:numFmt w:val="bullet"/>
      <w:lvlText w:val="•"/>
      <w:lvlJc w:val="left"/>
      <w:pPr>
        <w:ind w:left="5240" w:hanging="360"/>
      </w:pPr>
    </w:lvl>
    <w:lvl w:ilvl="5">
      <w:numFmt w:val="bullet"/>
      <w:lvlText w:val="•"/>
      <w:lvlJc w:val="left"/>
      <w:pPr>
        <w:ind w:left="6345" w:hanging="360"/>
      </w:pPr>
    </w:lvl>
    <w:lvl w:ilvl="6">
      <w:numFmt w:val="bullet"/>
      <w:lvlText w:val="•"/>
      <w:lvlJc w:val="left"/>
      <w:pPr>
        <w:ind w:left="7450" w:hanging="360"/>
      </w:pPr>
    </w:lvl>
    <w:lvl w:ilvl="7">
      <w:numFmt w:val="bullet"/>
      <w:lvlText w:val="•"/>
      <w:lvlJc w:val="left"/>
      <w:pPr>
        <w:ind w:left="8555" w:hanging="360"/>
      </w:pPr>
    </w:lvl>
    <w:lvl w:ilvl="8">
      <w:numFmt w:val="bullet"/>
      <w:lvlText w:val="•"/>
      <w:lvlJc w:val="left"/>
      <w:pPr>
        <w:ind w:left="9660" w:hanging="360"/>
      </w:pPr>
    </w:lvl>
  </w:abstractNum>
  <w:abstractNum w:abstractNumId="1" w15:restartNumberingAfterBreak="0">
    <w:nsid w:val="10787349"/>
    <w:multiLevelType w:val="multilevel"/>
    <w:tmpl w:val="24E4B1C6"/>
    <w:lvl w:ilvl="0">
      <w:numFmt w:val="bullet"/>
      <w:lvlText w:val="●"/>
      <w:lvlJc w:val="left"/>
      <w:pPr>
        <w:ind w:left="828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92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4135" w:hanging="360"/>
      </w:pPr>
    </w:lvl>
    <w:lvl w:ilvl="4">
      <w:numFmt w:val="bullet"/>
      <w:lvlText w:val="•"/>
      <w:lvlJc w:val="left"/>
      <w:pPr>
        <w:ind w:left="5240" w:hanging="360"/>
      </w:pPr>
    </w:lvl>
    <w:lvl w:ilvl="5">
      <w:numFmt w:val="bullet"/>
      <w:lvlText w:val="•"/>
      <w:lvlJc w:val="left"/>
      <w:pPr>
        <w:ind w:left="6345" w:hanging="360"/>
      </w:pPr>
    </w:lvl>
    <w:lvl w:ilvl="6">
      <w:numFmt w:val="bullet"/>
      <w:lvlText w:val="•"/>
      <w:lvlJc w:val="left"/>
      <w:pPr>
        <w:ind w:left="7450" w:hanging="360"/>
      </w:pPr>
    </w:lvl>
    <w:lvl w:ilvl="7">
      <w:numFmt w:val="bullet"/>
      <w:lvlText w:val="•"/>
      <w:lvlJc w:val="left"/>
      <w:pPr>
        <w:ind w:left="8555" w:hanging="360"/>
      </w:pPr>
    </w:lvl>
    <w:lvl w:ilvl="8">
      <w:numFmt w:val="bullet"/>
      <w:lvlText w:val="•"/>
      <w:lvlJc w:val="left"/>
      <w:pPr>
        <w:ind w:left="9660" w:hanging="360"/>
      </w:pPr>
    </w:lvl>
  </w:abstractNum>
  <w:abstractNum w:abstractNumId="2" w15:restartNumberingAfterBreak="0">
    <w:nsid w:val="1C3F66A6"/>
    <w:multiLevelType w:val="multilevel"/>
    <w:tmpl w:val="5D74C924"/>
    <w:lvl w:ilvl="0">
      <w:numFmt w:val="bullet"/>
      <w:lvlText w:val="●"/>
      <w:lvlJc w:val="left"/>
      <w:pPr>
        <w:ind w:left="828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92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4135" w:hanging="360"/>
      </w:pPr>
    </w:lvl>
    <w:lvl w:ilvl="4">
      <w:numFmt w:val="bullet"/>
      <w:lvlText w:val="•"/>
      <w:lvlJc w:val="left"/>
      <w:pPr>
        <w:ind w:left="5240" w:hanging="360"/>
      </w:pPr>
    </w:lvl>
    <w:lvl w:ilvl="5">
      <w:numFmt w:val="bullet"/>
      <w:lvlText w:val="•"/>
      <w:lvlJc w:val="left"/>
      <w:pPr>
        <w:ind w:left="6345" w:hanging="360"/>
      </w:pPr>
    </w:lvl>
    <w:lvl w:ilvl="6">
      <w:numFmt w:val="bullet"/>
      <w:lvlText w:val="•"/>
      <w:lvlJc w:val="left"/>
      <w:pPr>
        <w:ind w:left="7450" w:hanging="360"/>
      </w:pPr>
    </w:lvl>
    <w:lvl w:ilvl="7">
      <w:numFmt w:val="bullet"/>
      <w:lvlText w:val="•"/>
      <w:lvlJc w:val="left"/>
      <w:pPr>
        <w:ind w:left="8555" w:hanging="360"/>
      </w:pPr>
    </w:lvl>
    <w:lvl w:ilvl="8">
      <w:numFmt w:val="bullet"/>
      <w:lvlText w:val="•"/>
      <w:lvlJc w:val="left"/>
      <w:pPr>
        <w:ind w:left="9660" w:hanging="360"/>
      </w:pPr>
    </w:lvl>
  </w:abstractNum>
  <w:abstractNum w:abstractNumId="3" w15:restartNumberingAfterBreak="0">
    <w:nsid w:val="268E4D9D"/>
    <w:multiLevelType w:val="multilevel"/>
    <w:tmpl w:val="9260148C"/>
    <w:lvl w:ilvl="0">
      <w:numFmt w:val="bullet"/>
      <w:lvlText w:val="●"/>
      <w:lvlJc w:val="left"/>
      <w:pPr>
        <w:ind w:left="828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92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4135" w:hanging="360"/>
      </w:pPr>
    </w:lvl>
    <w:lvl w:ilvl="4">
      <w:numFmt w:val="bullet"/>
      <w:lvlText w:val="•"/>
      <w:lvlJc w:val="left"/>
      <w:pPr>
        <w:ind w:left="5240" w:hanging="360"/>
      </w:pPr>
    </w:lvl>
    <w:lvl w:ilvl="5">
      <w:numFmt w:val="bullet"/>
      <w:lvlText w:val="•"/>
      <w:lvlJc w:val="left"/>
      <w:pPr>
        <w:ind w:left="6345" w:hanging="360"/>
      </w:pPr>
    </w:lvl>
    <w:lvl w:ilvl="6">
      <w:numFmt w:val="bullet"/>
      <w:lvlText w:val="•"/>
      <w:lvlJc w:val="left"/>
      <w:pPr>
        <w:ind w:left="7450" w:hanging="360"/>
      </w:pPr>
    </w:lvl>
    <w:lvl w:ilvl="7">
      <w:numFmt w:val="bullet"/>
      <w:lvlText w:val="•"/>
      <w:lvlJc w:val="left"/>
      <w:pPr>
        <w:ind w:left="8555" w:hanging="360"/>
      </w:pPr>
    </w:lvl>
    <w:lvl w:ilvl="8">
      <w:numFmt w:val="bullet"/>
      <w:lvlText w:val="•"/>
      <w:lvlJc w:val="left"/>
      <w:pPr>
        <w:ind w:left="9660" w:hanging="360"/>
      </w:pPr>
    </w:lvl>
  </w:abstractNum>
  <w:abstractNum w:abstractNumId="4" w15:restartNumberingAfterBreak="0">
    <w:nsid w:val="3E2301D6"/>
    <w:multiLevelType w:val="multilevel"/>
    <w:tmpl w:val="33EE8E3A"/>
    <w:lvl w:ilvl="0">
      <w:numFmt w:val="bullet"/>
      <w:lvlText w:val="●"/>
      <w:lvlJc w:val="left"/>
      <w:pPr>
        <w:ind w:left="828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92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4135" w:hanging="360"/>
      </w:pPr>
    </w:lvl>
    <w:lvl w:ilvl="4">
      <w:numFmt w:val="bullet"/>
      <w:lvlText w:val="•"/>
      <w:lvlJc w:val="left"/>
      <w:pPr>
        <w:ind w:left="5240" w:hanging="360"/>
      </w:pPr>
    </w:lvl>
    <w:lvl w:ilvl="5">
      <w:numFmt w:val="bullet"/>
      <w:lvlText w:val="•"/>
      <w:lvlJc w:val="left"/>
      <w:pPr>
        <w:ind w:left="6345" w:hanging="360"/>
      </w:pPr>
    </w:lvl>
    <w:lvl w:ilvl="6">
      <w:numFmt w:val="bullet"/>
      <w:lvlText w:val="•"/>
      <w:lvlJc w:val="left"/>
      <w:pPr>
        <w:ind w:left="7450" w:hanging="360"/>
      </w:pPr>
    </w:lvl>
    <w:lvl w:ilvl="7">
      <w:numFmt w:val="bullet"/>
      <w:lvlText w:val="•"/>
      <w:lvlJc w:val="left"/>
      <w:pPr>
        <w:ind w:left="8555" w:hanging="360"/>
      </w:pPr>
    </w:lvl>
    <w:lvl w:ilvl="8">
      <w:numFmt w:val="bullet"/>
      <w:lvlText w:val="•"/>
      <w:lvlJc w:val="left"/>
      <w:pPr>
        <w:ind w:left="9660" w:hanging="360"/>
      </w:pPr>
    </w:lvl>
  </w:abstractNum>
  <w:abstractNum w:abstractNumId="5" w15:restartNumberingAfterBreak="0">
    <w:nsid w:val="48302918"/>
    <w:multiLevelType w:val="multilevel"/>
    <w:tmpl w:val="7BE8DFEC"/>
    <w:lvl w:ilvl="0">
      <w:numFmt w:val="bullet"/>
      <w:lvlText w:val="●"/>
      <w:lvlJc w:val="left"/>
      <w:pPr>
        <w:ind w:left="828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92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4135" w:hanging="360"/>
      </w:pPr>
    </w:lvl>
    <w:lvl w:ilvl="4">
      <w:numFmt w:val="bullet"/>
      <w:lvlText w:val="•"/>
      <w:lvlJc w:val="left"/>
      <w:pPr>
        <w:ind w:left="5240" w:hanging="360"/>
      </w:pPr>
    </w:lvl>
    <w:lvl w:ilvl="5">
      <w:numFmt w:val="bullet"/>
      <w:lvlText w:val="•"/>
      <w:lvlJc w:val="left"/>
      <w:pPr>
        <w:ind w:left="6345" w:hanging="360"/>
      </w:pPr>
    </w:lvl>
    <w:lvl w:ilvl="6">
      <w:numFmt w:val="bullet"/>
      <w:lvlText w:val="•"/>
      <w:lvlJc w:val="left"/>
      <w:pPr>
        <w:ind w:left="7450" w:hanging="360"/>
      </w:pPr>
    </w:lvl>
    <w:lvl w:ilvl="7">
      <w:numFmt w:val="bullet"/>
      <w:lvlText w:val="•"/>
      <w:lvlJc w:val="left"/>
      <w:pPr>
        <w:ind w:left="8555" w:hanging="360"/>
      </w:pPr>
    </w:lvl>
    <w:lvl w:ilvl="8">
      <w:numFmt w:val="bullet"/>
      <w:lvlText w:val="•"/>
      <w:lvlJc w:val="left"/>
      <w:pPr>
        <w:ind w:left="9660" w:hanging="360"/>
      </w:pPr>
    </w:lvl>
  </w:abstractNum>
  <w:abstractNum w:abstractNumId="6" w15:restartNumberingAfterBreak="0">
    <w:nsid w:val="485658F1"/>
    <w:multiLevelType w:val="multilevel"/>
    <w:tmpl w:val="D2A247E6"/>
    <w:lvl w:ilvl="0">
      <w:numFmt w:val="bullet"/>
      <w:lvlText w:val="●"/>
      <w:lvlJc w:val="left"/>
      <w:pPr>
        <w:ind w:left="828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92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4135" w:hanging="360"/>
      </w:pPr>
    </w:lvl>
    <w:lvl w:ilvl="4">
      <w:numFmt w:val="bullet"/>
      <w:lvlText w:val="•"/>
      <w:lvlJc w:val="left"/>
      <w:pPr>
        <w:ind w:left="5240" w:hanging="360"/>
      </w:pPr>
    </w:lvl>
    <w:lvl w:ilvl="5">
      <w:numFmt w:val="bullet"/>
      <w:lvlText w:val="•"/>
      <w:lvlJc w:val="left"/>
      <w:pPr>
        <w:ind w:left="6345" w:hanging="360"/>
      </w:pPr>
    </w:lvl>
    <w:lvl w:ilvl="6">
      <w:numFmt w:val="bullet"/>
      <w:lvlText w:val="•"/>
      <w:lvlJc w:val="left"/>
      <w:pPr>
        <w:ind w:left="7450" w:hanging="360"/>
      </w:pPr>
    </w:lvl>
    <w:lvl w:ilvl="7">
      <w:numFmt w:val="bullet"/>
      <w:lvlText w:val="•"/>
      <w:lvlJc w:val="left"/>
      <w:pPr>
        <w:ind w:left="8555" w:hanging="360"/>
      </w:pPr>
    </w:lvl>
    <w:lvl w:ilvl="8">
      <w:numFmt w:val="bullet"/>
      <w:lvlText w:val="•"/>
      <w:lvlJc w:val="left"/>
      <w:pPr>
        <w:ind w:left="9660" w:hanging="360"/>
      </w:pPr>
    </w:lvl>
  </w:abstractNum>
  <w:abstractNum w:abstractNumId="7" w15:restartNumberingAfterBreak="0">
    <w:nsid w:val="61B0616F"/>
    <w:multiLevelType w:val="multilevel"/>
    <w:tmpl w:val="58529976"/>
    <w:lvl w:ilvl="0">
      <w:numFmt w:val="bullet"/>
      <w:lvlText w:val="●"/>
      <w:lvlJc w:val="left"/>
      <w:pPr>
        <w:ind w:left="828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92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4135" w:hanging="360"/>
      </w:pPr>
    </w:lvl>
    <w:lvl w:ilvl="4">
      <w:numFmt w:val="bullet"/>
      <w:lvlText w:val="•"/>
      <w:lvlJc w:val="left"/>
      <w:pPr>
        <w:ind w:left="5240" w:hanging="360"/>
      </w:pPr>
    </w:lvl>
    <w:lvl w:ilvl="5">
      <w:numFmt w:val="bullet"/>
      <w:lvlText w:val="•"/>
      <w:lvlJc w:val="left"/>
      <w:pPr>
        <w:ind w:left="6345" w:hanging="360"/>
      </w:pPr>
    </w:lvl>
    <w:lvl w:ilvl="6">
      <w:numFmt w:val="bullet"/>
      <w:lvlText w:val="•"/>
      <w:lvlJc w:val="left"/>
      <w:pPr>
        <w:ind w:left="7450" w:hanging="360"/>
      </w:pPr>
    </w:lvl>
    <w:lvl w:ilvl="7">
      <w:numFmt w:val="bullet"/>
      <w:lvlText w:val="•"/>
      <w:lvlJc w:val="left"/>
      <w:pPr>
        <w:ind w:left="8555" w:hanging="360"/>
      </w:pPr>
    </w:lvl>
    <w:lvl w:ilvl="8">
      <w:numFmt w:val="bullet"/>
      <w:lvlText w:val="•"/>
      <w:lvlJc w:val="left"/>
      <w:pPr>
        <w:ind w:left="9660" w:hanging="360"/>
      </w:pPr>
    </w:lvl>
  </w:abstractNum>
  <w:abstractNum w:abstractNumId="8" w15:restartNumberingAfterBreak="0">
    <w:nsid w:val="622732F0"/>
    <w:multiLevelType w:val="multilevel"/>
    <w:tmpl w:val="B9EC2CF0"/>
    <w:lvl w:ilvl="0">
      <w:numFmt w:val="bullet"/>
      <w:lvlText w:val="●"/>
      <w:lvlJc w:val="left"/>
      <w:pPr>
        <w:ind w:left="828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92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4135" w:hanging="360"/>
      </w:pPr>
    </w:lvl>
    <w:lvl w:ilvl="4">
      <w:numFmt w:val="bullet"/>
      <w:lvlText w:val="•"/>
      <w:lvlJc w:val="left"/>
      <w:pPr>
        <w:ind w:left="5240" w:hanging="360"/>
      </w:pPr>
    </w:lvl>
    <w:lvl w:ilvl="5">
      <w:numFmt w:val="bullet"/>
      <w:lvlText w:val="•"/>
      <w:lvlJc w:val="left"/>
      <w:pPr>
        <w:ind w:left="6345" w:hanging="360"/>
      </w:pPr>
    </w:lvl>
    <w:lvl w:ilvl="6">
      <w:numFmt w:val="bullet"/>
      <w:lvlText w:val="•"/>
      <w:lvlJc w:val="left"/>
      <w:pPr>
        <w:ind w:left="7450" w:hanging="360"/>
      </w:pPr>
    </w:lvl>
    <w:lvl w:ilvl="7">
      <w:numFmt w:val="bullet"/>
      <w:lvlText w:val="•"/>
      <w:lvlJc w:val="left"/>
      <w:pPr>
        <w:ind w:left="8555" w:hanging="360"/>
      </w:pPr>
    </w:lvl>
    <w:lvl w:ilvl="8">
      <w:numFmt w:val="bullet"/>
      <w:lvlText w:val="•"/>
      <w:lvlJc w:val="left"/>
      <w:pPr>
        <w:ind w:left="9660" w:hanging="360"/>
      </w:pPr>
    </w:lvl>
  </w:abstractNum>
  <w:abstractNum w:abstractNumId="9" w15:restartNumberingAfterBreak="0">
    <w:nsid w:val="65286A5C"/>
    <w:multiLevelType w:val="multilevel"/>
    <w:tmpl w:val="56D23288"/>
    <w:lvl w:ilvl="0">
      <w:numFmt w:val="bullet"/>
      <w:lvlText w:val="●"/>
      <w:lvlJc w:val="left"/>
      <w:pPr>
        <w:ind w:left="828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92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4135" w:hanging="360"/>
      </w:pPr>
    </w:lvl>
    <w:lvl w:ilvl="4">
      <w:numFmt w:val="bullet"/>
      <w:lvlText w:val="•"/>
      <w:lvlJc w:val="left"/>
      <w:pPr>
        <w:ind w:left="5240" w:hanging="360"/>
      </w:pPr>
    </w:lvl>
    <w:lvl w:ilvl="5">
      <w:numFmt w:val="bullet"/>
      <w:lvlText w:val="•"/>
      <w:lvlJc w:val="left"/>
      <w:pPr>
        <w:ind w:left="6345" w:hanging="360"/>
      </w:pPr>
    </w:lvl>
    <w:lvl w:ilvl="6">
      <w:numFmt w:val="bullet"/>
      <w:lvlText w:val="•"/>
      <w:lvlJc w:val="left"/>
      <w:pPr>
        <w:ind w:left="7450" w:hanging="360"/>
      </w:pPr>
    </w:lvl>
    <w:lvl w:ilvl="7">
      <w:numFmt w:val="bullet"/>
      <w:lvlText w:val="•"/>
      <w:lvlJc w:val="left"/>
      <w:pPr>
        <w:ind w:left="8555" w:hanging="360"/>
      </w:pPr>
    </w:lvl>
    <w:lvl w:ilvl="8">
      <w:numFmt w:val="bullet"/>
      <w:lvlText w:val="•"/>
      <w:lvlJc w:val="left"/>
      <w:pPr>
        <w:ind w:left="9660" w:hanging="360"/>
      </w:pPr>
    </w:lvl>
  </w:abstractNum>
  <w:abstractNum w:abstractNumId="10" w15:restartNumberingAfterBreak="0">
    <w:nsid w:val="723770D4"/>
    <w:multiLevelType w:val="multilevel"/>
    <w:tmpl w:val="73F04D30"/>
    <w:lvl w:ilvl="0">
      <w:numFmt w:val="bullet"/>
      <w:lvlText w:val="●"/>
      <w:lvlJc w:val="left"/>
      <w:pPr>
        <w:ind w:left="828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92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4135" w:hanging="360"/>
      </w:pPr>
    </w:lvl>
    <w:lvl w:ilvl="4">
      <w:numFmt w:val="bullet"/>
      <w:lvlText w:val="•"/>
      <w:lvlJc w:val="left"/>
      <w:pPr>
        <w:ind w:left="5240" w:hanging="360"/>
      </w:pPr>
    </w:lvl>
    <w:lvl w:ilvl="5">
      <w:numFmt w:val="bullet"/>
      <w:lvlText w:val="•"/>
      <w:lvlJc w:val="left"/>
      <w:pPr>
        <w:ind w:left="6345" w:hanging="360"/>
      </w:pPr>
    </w:lvl>
    <w:lvl w:ilvl="6">
      <w:numFmt w:val="bullet"/>
      <w:lvlText w:val="•"/>
      <w:lvlJc w:val="left"/>
      <w:pPr>
        <w:ind w:left="7450" w:hanging="360"/>
      </w:pPr>
    </w:lvl>
    <w:lvl w:ilvl="7">
      <w:numFmt w:val="bullet"/>
      <w:lvlText w:val="•"/>
      <w:lvlJc w:val="left"/>
      <w:pPr>
        <w:ind w:left="8555" w:hanging="360"/>
      </w:pPr>
    </w:lvl>
    <w:lvl w:ilvl="8">
      <w:numFmt w:val="bullet"/>
      <w:lvlText w:val="•"/>
      <w:lvlJc w:val="left"/>
      <w:pPr>
        <w:ind w:left="9660" w:hanging="360"/>
      </w:pPr>
    </w:lvl>
  </w:abstractNum>
  <w:abstractNum w:abstractNumId="11" w15:restartNumberingAfterBreak="0">
    <w:nsid w:val="780532D7"/>
    <w:multiLevelType w:val="multilevel"/>
    <w:tmpl w:val="547EB57C"/>
    <w:lvl w:ilvl="0">
      <w:numFmt w:val="bullet"/>
      <w:lvlText w:val="●"/>
      <w:lvlJc w:val="left"/>
      <w:pPr>
        <w:ind w:left="828" w:hanging="360"/>
      </w:pPr>
      <w:rPr>
        <w:rFonts w:ascii="Times New Roman" w:hAnsi="Times New Roman"/>
        <w:color w:val="212121"/>
        <w:sz w:val="24"/>
      </w:rPr>
    </w:lvl>
    <w:lvl w:ilvl="1">
      <w:numFmt w:val="bullet"/>
      <w:lvlText w:val="•"/>
      <w:lvlJc w:val="left"/>
      <w:pPr>
        <w:ind w:left="1925" w:hanging="360"/>
      </w:pPr>
    </w:lvl>
    <w:lvl w:ilvl="2">
      <w:numFmt w:val="bullet"/>
      <w:lvlText w:val="•"/>
      <w:lvlJc w:val="left"/>
      <w:pPr>
        <w:ind w:left="3030" w:hanging="360"/>
      </w:pPr>
    </w:lvl>
    <w:lvl w:ilvl="3">
      <w:numFmt w:val="bullet"/>
      <w:lvlText w:val="•"/>
      <w:lvlJc w:val="left"/>
      <w:pPr>
        <w:ind w:left="4135" w:hanging="360"/>
      </w:pPr>
    </w:lvl>
    <w:lvl w:ilvl="4">
      <w:numFmt w:val="bullet"/>
      <w:lvlText w:val="•"/>
      <w:lvlJc w:val="left"/>
      <w:pPr>
        <w:ind w:left="5240" w:hanging="360"/>
      </w:pPr>
    </w:lvl>
    <w:lvl w:ilvl="5">
      <w:numFmt w:val="bullet"/>
      <w:lvlText w:val="•"/>
      <w:lvlJc w:val="left"/>
      <w:pPr>
        <w:ind w:left="6345" w:hanging="360"/>
      </w:pPr>
    </w:lvl>
    <w:lvl w:ilvl="6">
      <w:numFmt w:val="bullet"/>
      <w:lvlText w:val="•"/>
      <w:lvlJc w:val="left"/>
      <w:pPr>
        <w:ind w:left="7450" w:hanging="360"/>
      </w:pPr>
    </w:lvl>
    <w:lvl w:ilvl="7">
      <w:numFmt w:val="bullet"/>
      <w:lvlText w:val="•"/>
      <w:lvlJc w:val="left"/>
      <w:pPr>
        <w:ind w:left="8555" w:hanging="360"/>
      </w:pPr>
    </w:lvl>
    <w:lvl w:ilvl="8">
      <w:numFmt w:val="bullet"/>
      <w:lvlText w:val="•"/>
      <w:lvlJc w:val="left"/>
      <w:pPr>
        <w:ind w:left="9660" w:hanging="36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0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2B"/>
    <w:rsid w:val="000B6E10"/>
    <w:rsid w:val="00152317"/>
    <w:rsid w:val="008D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D0FD4-BA8D-4948-80F3-0BA0ECA1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15231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10">
    <w:name w:val="heading 1"/>
    <w:next w:val="a"/>
    <w:link w:val="11"/>
    <w:uiPriority w:val="9"/>
    <w:qFormat/>
    <w:rsid w:val="00152317"/>
    <w:pPr>
      <w:widowControl w:val="0"/>
      <w:spacing w:before="120" w:after="120" w:line="240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152317"/>
    <w:pPr>
      <w:widowControl w:val="0"/>
      <w:spacing w:before="120" w:after="120" w:line="240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152317"/>
    <w:pPr>
      <w:widowControl w:val="0"/>
      <w:spacing w:before="120" w:after="120" w:line="240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152317"/>
    <w:pPr>
      <w:widowControl w:val="0"/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152317"/>
    <w:pPr>
      <w:widowControl w:val="0"/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152317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2317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2317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2317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52317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">
    <w:name w:val="Обычный1"/>
    <w:rsid w:val="00152317"/>
    <w:rPr>
      <w:rFonts w:ascii="Times New Roman" w:hAnsi="Times New Roman"/>
    </w:rPr>
  </w:style>
  <w:style w:type="paragraph" w:styleId="21">
    <w:name w:val="toc 2"/>
    <w:next w:val="a"/>
    <w:link w:val="22"/>
    <w:uiPriority w:val="39"/>
    <w:rsid w:val="00152317"/>
    <w:pPr>
      <w:widowControl w:val="0"/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15231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152317"/>
    <w:pPr>
      <w:widowControl w:val="0"/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15231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152317"/>
    <w:pPr>
      <w:widowControl w:val="0"/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15231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152317"/>
    <w:pPr>
      <w:widowControl w:val="0"/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15231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UnresolvedMention">
    <w:name w:val="Unresolved Mention"/>
    <w:basedOn w:val="12"/>
    <w:rsid w:val="00152317"/>
    <w:rPr>
      <w:color w:val="605E5C"/>
      <w:shd w:val="clear" w:color="auto" w:fill="E1DFDD"/>
    </w:rPr>
  </w:style>
  <w:style w:type="paragraph" w:styleId="31">
    <w:name w:val="toc 3"/>
    <w:next w:val="a"/>
    <w:link w:val="32"/>
    <w:uiPriority w:val="39"/>
    <w:rsid w:val="00152317"/>
    <w:pPr>
      <w:widowControl w:val="0"/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15231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link w:val="a4"/>
    <w:rsid w:val="00152317"/>
  </w:style>
  <w:style w:type="character" w:customStyle="1" w:styleId="a4">
    <w:name w:val="Абзац списка Знак"/>
    <w:basedOn w:val="1"/>
    <w:link w:val="a3"/>
    <w:rsid w:val="00152317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13">
    <w:name w:val="Гиперссылка1"/>
    <w:basedOn w:val="12"/>
    <w:link w:val="a5"/>
    <w:rsid w:val="00152317"/>
    <w:rPr>
      <w:color w:val="0563C1" w:themeColor="hyperlink"/>
      <w:u w:val="single"/>
    </w:rPr>
  </w:style>
  <w:style w:type="character" w:styleId="a5">
    <w:name w:val="Hyperlink"/>
    <w:basedOn w:val="a0"/>
    <w:link w:val="13"/>
    <w:rsid w:val="00152317"/>
    <w:rPr>
      <w:rFonts w:eastAsia="Times New Roman" w:cs="Times New Roman"/>
      <w:color w:val="0563C1" w:themeColor="hyperlink"/>
      <w:szCs w:val="20"/>
      <w:u w:val="single"/>
      <w:lang w:eastAsia="ru-RU"/>
    </w:rPr>
  </w:style>
  <w:style w:type="paragraph" w:customStyle="1" w:styleId="Footnote">
    <w:name w:val="Footnote"/>
    <w:rsid w:val="00152317"/>
    <w:pPr>
      <w:widowControl w:val="0"/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4">
    <w:name w:val="toc 1"/>
    <w:next w:val="a"/>
    <w:link w:val="15"/>
    <w:uiPriority w:val="39"/>
    <w:rsid w:val="00152317"/>
    <w:pPr>
      <w:widowControl w:val="0"/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5">
    <w:name w:val="Оглавление 1 Знак"/>
    <w:link w:val="14"/>
    <w:uiPriority w:val="39"/>
    <w:rsid w:val="00152317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152317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152317"/>
    <w:pPr>
      <w:widowControl w:val="0"/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15231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152317"/>
    <w:pPr>
      <w:widowControl w:val="0"/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15231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2">
    <w:name w:val="Основной шрифт абзаца1"/>
    <w:rsid w:val="00152317"/>
    <w:pPr>
      <w:widowControl w:val="0"/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TableParagraph">
    <w:name w:val="Table Paragraph"/>
    <w:basedOn w:val="a"/>
    <w:rsid w:val="00152317"/>
  </w:style>
  <w:style w:type="paragraph" w:styleId="51">
    <w:name w:val="toc 5"/>
    <w:next w:val="a"/>
    <w:link w:val="52"/>
    <w:uiPriority w:val="39"/>
    <w:rsid w:val="00152317"/>
    <w:pPr>
      <w:widowControl w:val="0"/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152317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6">
    <w:name w:val="Subtitle"/>
    <w:next w:val="a"/>
    <w:link w:val="a7"/>
    <w:uiPriority w:val="11"/>
    <w:qFormat/>
    <w:rsid w:val="00152317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152317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8">
    <w:name w:val="Title"/>
    <w:basedOn w:val="a"/>
    <w:link w:val="a9"/>
    <w:uiPriority w:val="10"/>
    <w:qFormat/>
    <w:rsid w:val="00152317"/>
    <w:pPr>
      <w:ind w:left="1564" w:right="1563"/>
      <w:jc w:val="center"/>
    </w:pPr>
    <w:rPr>
      <w:b/>
      <w:sz w:val="32"/>
    </w:rPr>
  </w:style>
  <w:style w:type="character" w:customStyle="1" w:styleId="a9">
    <w:name w:val="Заголовок Знак"/>
    <w:basedOn w:val="a0"/>
    <w:link w:val="a8"/>
    <w:uiPriority w:val="10"/>
    <w:rsid w:val="00152317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aa">
    <w:name w:val="Body Text"/>
    <w:basedOn w:val="a"/>
    <w:link w:val="ab"/>
    <w:rsid w:val="00152317"/>
    <w:pPr>
      <w:ind w:left="1563" w:right="1564"/>
      <w:jc w:val="center"/>
    </w:pPr>
    <w:rPr>
      <w:b/>
      <w:sz w:val="28"/>
    </w:rPr>
  </w:style>
  <w:style w:type="character" w:customStyle="1" w:styleId="ab">
    <w:name w:val="Основной текст Знак"/>
    <w:basedOn w:val="a0"/>
    <w:link w:val="aa"/>
    <w:rsid w:val="0015231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table" w:customStyle="1" w:styleId="TableNormal">
    <w:name w:val="Table Normal"/>
    <w:rsid w:val="00152317"/>
    <w:pPr>
      <w:widowControl w:val="0"/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5876</Words>
  <Characters>33496</Characters>
  <Application>Microsoft Office Word</Application>
  <DocSecurity>0</DocSecurity>
  <Lines>279</Lines>
  <Paragraphs>78</Paragraphs>
  <ScaleCrop>false</ScaleCrop>
  <Company/>
  <LinksUpToDate>false</LinksUpToDate>
  <CharactersWithSpaces>39294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Наида</dc:creator>
  <cp:keywords/>
  <dc:description/>
  <cp:lastModifiedBy>Наида</cp:lastModifiedBy>
  <cp:revision>2</cp:revision>
  <dcterms:created xsi:type="dcterms:W3CDTF">2024-09-19T08:50:00Z</dcterms:created>
  <dcterms:modified xsi:type="dcterms:W3CDTF">2024-09-19T08:50:00Z</dcterms:modified>
</cp:coreProperties>
</file>