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E3" w:rsidRPr="000B65E3" w:rsidRDefault="000B65E3" w:rsidP="000B65E3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bookmarkStart w:id="0" w:name="block-17468382"/>
      <w:r w:rsidRPr="000B65E3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0B65E3" w:rsidRPr="000B65E3" w:rsidRDefault="000B65E3" w:rsidP="000B65E3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0B65E3">
        <w:rPr>
          <w:rFonts w:ascii="Times New Roman" w:hAnsi="Times New Roman"/>
          <w:b/>
          <w:sz w:val="28"/>
          <w:szCs w:val="28"/>
        </w:rPr>
        <w:t>‌</w:t>
      </w:r>
      <w:bookmarkStart w:id="1" w:name="812d4357-d192-464c-8cb9-e2b95399e3c1"/>
      <w:r w:rsidRPr="000B65E3">
        <w:rPr>
          <w:rFonts w:ascii="Times New Roman" w:hAnsi="Times New Roman"/>
          <w:b/>
          <w:sz w:val="28"/>
          <w:szCs w:val="28"/>
        </w:rPr>
        <w:t>Министерство образования и науки Чеченской республики</w:t>
      </w:r>
      <w:bookmarkEnd w:id="1"/>
      <w:r w:rsidRPr="000B65E3">
        <w:rPr>
          <w:rFonts w:ascii="Times New Roman" w:hAnsi="Times New Roman"/>
          <w:b/>
          <w:sz w:val="28"/>
          <w:szCs w:val="28"/>
        </w:rPr>
        <w:t xml:space="preserve">‌‌ </w:t>
      </w:r>
    </w:p>
    <w:p w:rsidR="000B65E3" w:rsidRPr="000B65E3" w:rsidRDefault="000B65E3" w:rsidP="000B65E3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0B65E3">
        <w:rPr>
          <w:rFonts w:ascii="Times New Roman" w:hAnsi="Times New Roman"/>
          <w:b/>
          <w:sz w:val="28"/>
          <w:szCs w:val="28"/>
        </w:rPr>
        <w:t>‌</w:t>
      </w:r>
      <w:bookmarkStart w:id="2" w:name="fbdca4d6-6503-4562-ae3d-2793f9a86394"/>
      <w:r w:rsidRPr="000B65E3">
        <w:rPr>
          <w:rFonts w:ascii="Times New Roman" w:hAnsi="Times New Roman"/>
          <w:b/>
          <w:sz w:val="28"/>
          <w:szCs w:val="28"/>
        </w:rPr>
        <w:t>Департамент образования Мэрии города Грозного</w:t>
      </w:r>
      <w:bookmarkEnd w:id="2"/>
      <w:r w:rsidRPr="000B65E3">
        <w:rPr>
          <w:rFonts w:ascii="Times New Roman" w:hAnsi="Times New Roman"/>
          <w:b/>
          <w:sz w:val="28"/>
          <w:szCs w:val="28"/>
        </w:rPr>
        <w:t>‌</w:t>
      </w:r>
      <w:r w:rsidRPr="000B65E3">
        <w:rPr>
          <w:rFonts w:ascii="Times New Roman" w:hAnsi="Times New Roman"/>
          <w:sz w:val="28"/>
          <w:szCs w:val="28"/>
        </w:rPr>
        <w:t>​</w:t>
      </w:r>
    </w:p>
    <w:p w:rsidR="000B65E3" w:rsidRPr="000B65E3" w:rsidRDefault="000B65E3" w:rsidP="000B65E3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0B65E3">
        <w:rPr>
          <w:rFonts w:ascii="Times New Roman" w:hAnsi="Times New Roman"/>
          <w:b/>
          <w:sz w:val="28"/>
          <w:szCs w:val="28"/>
        </w:rPr>
        <w:t>МБОУ «СОШ № 63» г. Грозного</w:t>
      </w:r>
    </w:p>
    <w:p w:rsidR="000B65E3" w:rsidRPr="000B65E3" w:rsidRDefault="000B65E3" w:rsidP="000B65E3">
      <w:pPr>
        <w:spacing w:after="0" w:line="360" w:lineRule="auto"/>
        <w:ind w:left="120"/>
        <w:rPr>
          <w:rFonts w:ascii="Times New Roman" w:hAnsi="Times New Roman"/>
          <w:sz w:val="28"/>
          <w:szCs w:val="28"/>
        </w:rPr>
      </w:pPr>
    </w:p>
    <w:p w:rsidR="000B65E3" w:rsidRDefault="000B65E3" w:rsidP="000B65E3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0B65E3" w:rsidRDefault="000B65E3" w:rsidP="000B65E3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0B65E3" w:rsidRDefault="000B65E3" w:rsidP="000B65E3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0B65E3" w:rsidRPr="00F24E26" w:rsidTr="00391ED9">
        <w:tc>
          <w:tcPr>
            <w:tcW w:w="3114" w:type="dxa"/>
          </w:tcPr>
          <w:p w:rsidR="000B65E3" w:rsidRDefault="000B65E3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B65E3" w:rsidRDefault="000B65E3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B65E3" w:rsidRDefault="000B65E3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B65E3" w:rsidRDefault="000B65E3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"СОШ № 63" города Грозного</w:t>
            </w:r>
          </w:p>
          <w:p w:rsidR="000B65E3" w:rsidRDefault="000B65E3" w:rsidP="00391ED9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  <w:p w:rsidR="000B65E3" w:rsidRDefault="000B65E3" w:rsidP="00391ED9">
            <w:pPr>
              <w:autoSpaceDE w:val="0"/>
              <w:autoSpaceDN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/01-35 от «31» 09. 2023 </w:t>
            </w:r>
          </w:p>
          <w:p w:rsidR="000B65E3" w:rsidRDefault="000B65E3" w:rsidP="00391ED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FDF" w:rsidRDefault="00923FDF">
      <w:pPr>
        <w:spacing w:after="0"/>
        <w:ind w:left="120"/>
      </w:pPr>
    </w:p>
    <w:p w:rsidR="00923FDF" w:rsidRDefault="000B65E3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923FDF" w:rsidRDefault="00923FDF">
      <w:pPr>
        <w:spacing w:after="0"/>
        <w:ind w:left="120"/>
      </w:pPr>
    </w:p>
    <w:p w:rsidR="00923FDF" w:rsidRDefault="00923FDF">
      <w:pPr>
        <w:spacing w:after="0"/>
        <w:ind w:left="120"/>
      </w:pPr>
    </w:p>
    <w:p w:rsidR="00923FDF" w:rsidRDefault="00923FDF">
      <w:pPr>
        <w:spacing w:after="0"/>
        <w:ind w:left="120"/>
      </w:pPr>
    </w:p>
    <w:p w:rsidR="00923FDF" w:rsidRDefault="000B65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923FDF" w:rsidRDefault="000B65E3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2346413)</w:t>
      </w:r>
    </w:p>
    <w:p w:rsidR="00923FDF" w:rsidRDefault="00923FDF">
      <w:pPr>
        <w:spacing w:after="0"/>
        <w:ind w:left="120"/>
        <w:jc w:val="center"/>
      </w:pPr>
    </w:p>
    <w:p w:rsidR="00923FDF" w:rsidRDefault="000B65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</w:t>
      </w:r>
      <w:r>
        <w:rPr>
          <w:rFonts w:ascii="Times New Roman" w:hAnsi="Times New Roman"/>
          <w:b/>
          <w:sz w:val="28"/>
        </w:rPr>
        <w:t xml:space="preserve"> предмета «Физика. Базовый уровень»</w:t>
      </w:r>
    </w:p>
    <w:p w:rsidR="00923FDF" w:rsidRDefault="000B65E3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10-11 классов </w:t>
      </w: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923FDF" w:rsidRDefault="00923FDF">
      <w:pPr>
        <w:spacing w:after="0"/>
        <w:ind w:left="120"/>
        <w:jc w:val="center"/>
      </w:pPr>
    </w:p>
    <w:p w:rsidR="000B65E3" w:rsidRDefault="000B65E3">
      <w:pPr>
        <w:spacing w:after="0"/>
        <w:ind w:left="120"/>
        <w:jc w:val="center"/>
      </w:pPr>
    </w:p>
    <w:p w:rsidR="000B65E3" w:rsidRDefault="000B65E3">
      <w:pPr>
        <w:spacing w:after="0"/>
        <w:ind w:left="120"/>
        <w:jc w:val="center"/>
      </w:pPr>
    </w:p>
    <w:p w:rsidR="000B65E3" w:rsidRDefault="000B65E3">
      <w:pPr>
        <w:spacing w:after="0"/>
        <w:ind w:left="120"/>
        <w:jc w:val="center"/>
      </w:pPr>
      <w:bookmarkStart w:id="3" w:name="_GoBack"/>
      <w:bookmarkEnd w:id="3"/>
    </w:p>
    <w:p w:rsidR="00923FDF" w:rsidRDefault="00923FDF">
      <w:pPr>
        <w:spacing w:after="0"/>
        <w:ind w:left="120"/>
        <w:jc w:val="center"/>
      </w:pPr>
    </w:p>
    <w:p w:rsidR="00923FDF" w:rsidRDefault="000B65E3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b/>
          <w:sz w:val="28"/>
        </w:rPr>
        <w:t>‌ ‌</w:t>
      </w:r>
      <w:r>
        <w:rPr>
          <w:rFonts w:ascii="Times New Roman" w:hAnsi="Times New Roman"/>
          <w:sz w:val="28"/>
        </w:rPr>
        <w:t>​</w:t>
      </w:r>
    </w:p>
    <w:p w:rsidR="00923FDF" w:rsidRPr="000B65E3" w:rsidRDefault="00923FDF" w:rsidP="000B65E3">
      <w:pPr>
        <w:spacing w:after="0"/>
        <w:ind w:left="120"/>
        <w:jc w:val="center"/>
        <w:rPr>
          <w:b/>
          <w:sz w:val="24"/>
          <w:szCs w:val="24"/>
        </w:rPr>
      </w:pPr>
    </w:p>
    <w:p w:rsidR="00923FDF" w:rsidRPr="000B65E3" w:rsidRDefault="000B65E3" w:rsidP="000B65E3">
      <w:pPr>
        <w:jc w:val="center"/>
        <w:rPr>
          <w:b/>
          <w:sz w:val="24"/>
          <w:szCs w:val="24"/>
        </w:rPr>
        <w:sectPr w:rsidR="00923FDF" w:rsidRPr="000B65E3">
          <w:pgSz w:w="11906" w:h="16383"/>
          <w:pgMar w:top="1134" w:right="850" w:bottom="1134" w:left="1701" w:header="720" w:footer="720" w:gutter="0"/>
          <w:cols w:space="720"/>
        </w:sectPr>
      </w:pPr>
      <w:r w:rsidRPr="000B65E3">
        <w:rPr>
          <w:rFonts w:hint="eastAsia"/>
          <w:b/>
          <w:sz w:val="24"/>
          <w:szCs w:val="24"/>
        </w:rPr>
        <w:t>г</w:t>
      </w:r>
      <w:r w:rsidRPr="000B65E3">
        <w:rPr>
          <w:b/>
          <w:sz w:val="24"/>
          <w:szCs w:val="24"/>
        </w:rPr>
        <w:t>. Грозный 2023</w:t>
      </w:r>
    </w:p>
    <w:p w:rsidR="00923FDF" w:rsidRDefault="000B65E3">
      <w:pPr>
        <w:spacing w:after="0" w:line="264" w:lineRule="auto"/>
        <w:ind w:left="120"/>
        <w:jc w:val="both"/>
      </w:pPr>
      <w:bookmarkStart w:id="4" w:name="block-1746837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</w:t>
      </w:r>
      <w:r>
        <w:rPr>
          <w:rFonts w:ascii="Times New Roman" w:hAnsi="Times New Roman"/>
          <w:sz w:val="28"/>
        </w:rPr>
        <w:t xml:space="preserve">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</w:t>
      </w:r>
      <w:r>
        <w:rPr>
          <w:rFonts w:ascii="Times New Roman" w:hAnsi="Times New Roman"/>
          <w:sz w:val="28"/>
        </w:rPr>
        <w:t>тельные программы.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</w:t>
      </w:r>
      <w:proofErr w:type="spellStart"/>
      <w:r>
        <w:rPr>
          <w:rFonts w:ascii="Times New Roman" w:hAnsi="Times New Roman"/>
          <w:sz w:val="28"/>
        </w:rPr>
        <w:t>деятельностного</w:t>
      </w:r>
      <w:proofErr w:type="spellEnd"/>
      <w:r>
        <w:rPr>
          <w:rFonts w:ascii="Times New Roman" w:hAnsi="Times New Roman"/>
          <w:sz w:val="28"/>
        </w:rPr>
        <w:t xml:space="preserve"> подхода. Программа по физике соответствует т</w:t>
      </w:r>
      <w:r>
        <w:rPr>
          <w:rFonts w:ascii="Times New Roman" w:hAnsi="Times New Roman"/>
          <w:sz w:val="28"/>
        </w:rPr>
        <w:t xml:space="preserve">ребованиям ФГОС СОО к планируемым личностным, предметным и </w:t>
      </w:r>
      <w:proofErr w:type="spellStart"/>
      <w:r>
        <w:rPr>
          <w:rFonts w:ascii="Times New Roman" w:hAnsi="Times New Roman"/>
          <w:sz w:val="28"/>
        </w:rPr>
        <w:t>метапредметным</w:t>
      </w:r>
      <w:proofErr w:type="spellEnd"/>
      <w:r>
        <w:rPr>
          <w:rFonts w:ascii="Times New Roman" w:hAnsi="Times New Roman"/>
          <w:sz w:val="28"/>
        </w:rPr>
        <w:t xml:space="preserve"> результатам обучения, а также учитывает необходимость реализации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физики с естественно-научными учебными предметами. В ней определяются основные цели изучения физ</w:t>
      </w:r>
      <w:r>
        <w:rPr>
          <w:rFonts w:ascii="Times New Roman" w:hAnsi="Times New Roman"/>
          <w:sz w:val="28"/>
        </w:rPr>
        <w:t xml:space="preserve">ики на уровне среднего общего образования, планируемые результаты освоения курса физики: личностные,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>, предметные (на базовом уровне).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физике включает:</w:t>
      </w:r>
    </w:p>
    <w:p w:rsidR="00923FDF" w:rsidRDefault="000B65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планируемые результаты освоения курса физики на базовом уровне, в том числе п</w:t>
      </w:r>
      <w:r>
        <w:rPr>
          <w:rFonts w:ascii="Times New Roman" w:hAnsi="Times New Roman"/>
          <w:sz w:val="28"/>
        </w:rPr>
        <w:t>редметные результаты по годам обучения;</w:t>
      </w:r>
    </w:p>
    <w:p w:rsidR="00923FDF" w:rsidRDefault="000B65E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содержание учебного предмета «Физика» по годам обучения.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</w:t>
      </w:r>
      <w:r>
        <w:rPr>
          <w:rFonts w:ascii="Times New Roman" w:hAnsi="Times New Roman"/>
          <w:sz w:val="28"/>
        </w:rPr>
        <w:t>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</w:t>
      </w:r>
      <w:r>
        <w:rPr>
          <w:rFonts w:ascii="Times New Roman" w:hAnsi="Times New Roman"/>
          <w:sz w:val="28"/>
        </w:rPr>
        <w:t>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</w:t>
      </w:r>
      <w:r>
        <w:rPr>
          <w:rFonts w:ascii="Times New Roman" w:hAnsi="Times New Roman"/>
          <w:sz w:val="28"/>
        </w:rPr>
        <w:t xml:space="preserve">тины мира обучающихся, в формирование умений применять научный метод познания при выполнении ими учебных исследований.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Идея целостности</w:t>
      </w:r>
      <w:r>
        <w:rPr>
          <w:rFonts w:ascii="Times New Roman" w:hAnsi="Times New Roman"/>
          <w:sz w:val="28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Идея генерализации</w:t>
      </w:r>
      <w:r>
        <w:rPr>
          <w:rFonts w:ascii="Times New Roman" w:hAnsi="Times New Roman"/>
          <w:sz w:val="28"/>
        </w:rPr>
        <w:t xml:space="preserve">. В соответствии с ней материал курса физики объединён </w:t>
      </w:r>
      <w:r>
        <w:rPr>
          <w:rFonts w:ascii="Times New Roman" w:hAnsi="Times New Roman"/>
          <w:sz w:val="28"/>
        </w:rPr>
        <w:t>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Идея </w:t>
      </w:r>
      <w:proofErr w:type="spellStart"/>
      <w:r>
        <w:rPr>
          <w:rFonts w:ascii="Times New Roman" w:hAnsi="Times New Roman"/>
          <w:i/>
          <w:sz w:val="28"/>
        </w:rPr>
        <w:t>гуманитаризации</w:t>
      </w:r>
      <w:proofErr w:type="spellEnd"/>
      <w:r>
        <w:rPr>
          <w:rFonts w:ascii="Times New Roman" w:hAnsi="Times New Roman"/>
          <w:sz w:val="28"/>
        </w:rPr>
        <w:t>. Её реализация предполагает использование гуманитарного потенциала физической науки, осмысление связи развити</w:t>
      </w:r>
      <w:r>
        <w:rPr>
          <w:rFonts w:ascii="Times New Roman" w:hAnsi="Times New Roman"/>
          <w:sz w:val="28"/>
        </w:rPr>
        <w:t>я физики с развитием общества, а также с мировоззренческими, нравственными и экологическими проблемами.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Идея прикладной направленности</w:t>
      </w:r>
      <w:r>
        <w:rPr>
          <w:rFonts w:ascii="Times New Roman" w:hAnsi="Times New Roman"/>
          <w:sz w:val="28"/>
        </w:rPr>
        <w:t>. Курс физики предполагает знакомство с широким кругом технических и технологических приложений изученных теорий и законов</w:t>
      </w:r>
      <w:r>
        <w:rPr>
          <w:rFonts w:ascii="Times New Roman" w:hAnsi="Times New Roman"/>
          <w:sz w:val="28"/>
        </w:rPr>
        <w:t xml:space="preserve">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Идея </w:t>
      </w:r>
      <w:proofErr w:type="spellStart"/>
      <w:r>
        <w:rPr>
          <w:rFonts w:ascii="Times New Roman" w:hAnsi="Times New Roman"/>
          <w:i/>
          <w:sz w:val="28"/>
        </w:rPr>
        <w:t>экологизации</w:t>
      </w:r>
      <w:proofErr w:type="spellEnd"/>
      <w:r>
        <w:rPr>
          <w:rFonts w:ascii="Times New Roman" w:hAnsi="Times New Roman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</w:t>
      </w:r>
      <w:r>
        <w:rPr>
          <w:rFonts w:ascii="Times New Roman" w:hAnsi="Times New Roman"/>
          <w:sz w:val="28"/>
        </w:rPr>
        <w:t>опасности.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</w:t>
      </w:r>
      <w:r>
        <w:rPr>
          <w:rFonts w:ascii="Times New Roman" w:hAnsi="Times New Roman"/>
          <w:sz w:val="28"/>
        </w:rPr>
        <w:t xml:space="preserve">ироде, границах применимости теорий, для описания естественно-научных явлений и процессов).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Системно-</w:t>
      </w:r>
      <w:proofErr w:type="spellStart"/>
      <w:r>
        <w:rPr>
          <w:rFonts w:ascii="Times New Roman" w:hAnsi="Times New Roman"/>
          <w:sz w:val="28"/>
        </w:rPr>
        <w:t>деятельностный</w:t>
      </w:r>
      <w:proofErr w:type="spellEnd"/>
      <w:r>
        <w:rPr>
          <w:rFonts w:ascii="Times New Roman" w:hAnsi="Times New Roman"/>
          <w:sz w:val="28"/>
        </w:rPr>
        <w:t xml:space="preserve"> подход в курсе физики реализуется прежде всего за счёт организации экспериментальной деятельности обучающихся. Для базового уровня курса фи</w:t>
      </w:r>
      <w:r>
        <w:rPr>
          <w:rFonts w:ascii="Times New Roman" w:hAnsi="Times New Roman"/>
          <w:sz w:val="28"/>
        </w:rPr>
        <w:t>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</w:t>
      </w:r>
      <w:r>
        <w:rPr>
          <w:rFonts w:ascii="Times New Roman" w:hAnsi="Times New Roman"/>
          <w:sz w:val="28"/>
        </w:rPr>
        <w:t>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</w:t>
      </w:r>
      <w:r>
        <w:rPr>
          <w:rFonts w:ascii="Times New Roman" w:hAnsi="Times New Roman"/>
          <w:sz w:val="28"/>
        </w:rPr>
        <w:t>еличин и постановку опытов по проверке предложенных гипотез.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</w:t>
      </w:r>
      <w:r>
        <w:rPr>
          <w:rFonts w:ascii="Times New Roman" w:hAnsi="Times New Roman"/>
          <w:sz w:val="28"/>
        </w:rPr>
        <w:t>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</w:t>
      </w:r>
      <w:r>
        <w:rPr>
          <w:rFonts w:ascii="Times New Roman" w:hAnsi="Times New Roman"/>
          <w:sz w:val="28"/>
        </w:rPr>
        <w:t xml:space="preserve"> для ситуации практико-ориентированного характера.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</w:t>
      </w:r>
      <w:r>
        <w:rPr>
          <w:rFonts w:ascii="Times New Roman" w:hAnsi="Times New Roman"/>
          <w:sz w:val="28"/>
        </w:rPr>
        <w:t>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</w:t>
      </w:r>
      <w:r>
        <w:rPr>
          <w:rFonts w:ascii="Times New Roman" w:hAnsi="Times New Roman"/>
          <w:sz w:val="28"/>
        </w:rPr>
        <w:t xml:space="preserve">ое оборудование.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</w:t>
      </w:r>
      <w:r>
        <w:rPr>
          <w:rFonts w:ascii="Times New Roman" w:hAnsi="Times New Roman"/>
          <w:sz w:val="28"/>
        </w:rPr>
        <w:t xml:space="preserve">х и фундаментальных законов, их технических применений.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</w:t>
      </w:r>
      <w:r>
        <w:rPr>
          <w:rFonts w:ascii="Times New Roman" w:hAnsi="Times New Roman"/>
          <w:sz w:val="28"/>
        </w:rPr>
        <w:t>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Основными целями изучения физики в общем образовании являются: </w:t>
      </w:r>
    </w:p>
    <w:p w:rsidR="00923FDF" w:rsidRDefault="000B65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интер</w:t>
      </w:r>
      <w:r>
        <w:rPr>
          <w:rFonts w:ascii="Times New Roman" w:hAnsi="Times New Roman"/>
          <w:sz w:val="28"/>
        </w:rPr>
        <w:t>еса и стремления обучающихся к научному изучению природы, развитие их интеллектуальных и творческих способностей;</w:t>
      </w:r>
    </w:p>
    <w:p w:rsidR="00923FDF" w:rsidRDefault="000B65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23FDF" w:rsidRDefault="000B65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формирование научного </w:t>
      </w:r>
      <w:r>
        <w:rPr>
          <w:rFonts w:ascii="Times New Roman" w:hAnsi="Times New Roman"/>
          <w:sz w:val="28"/>
        </w:rPr>
        <w:t>мировоззрения как результата изучения основ строения материи и фундаментальных законов физики;</w:t>
      </w:r>
    </w:p>
    <w:p w:rsidR="00923FDF" w:rsidRDefault="000B65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923FDF" w:rsidRDefault="000B65E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представлений о роли физики для развития других ес</w:t>
      </w:r>
      <w:r>
        <w:rPr>
          <w:rFonts w:ascii="Times New Roman" w:hAnsi="Times New Roman"/>
          <w:sz w:val="28"/>
        </w:rPr>
        <w:t>тественных наук, техники и технологий.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923FDF" w:rsidRDefault="000B65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приобретение системы знаний об общих физических закономерностях, законах, теориях, </w:t>
      </w:r>
      <w:r>
        <w:rPr>
          <w:rFonts w:ascii="Times New Roman" w:hAnsi="Times New Roman"/>
          <w:sz w:val="28"/>
        </w:rPr>
        <w:t>включая механику, молекулярную физику, электродинамику, квантовую физику и элементы астрофизики;</w:t>
      </w:r>
    </w:p>
    <w:p w:rsidR="00923FDF" w:rsidRDefault="000B65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923FDF" w:rsidRDefault="000B65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освоен</w:t>
      </w:r>
      <w:r>
        <w:rPr>
          <w:rFonts w:ascii="Times New Roman" w:hAnsi="Times New Roman"/>
          <w:sz w:val="28"/>
        </w:rPr>
        <w:t>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923FDF" w:rsidRDefault="000B65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понимание физических основ и принципов действия технических устройств и технологических п</w:t>
      </w:r>
      <w:r>
        <w:rPr>
          <w:rFonts w:ascii="Times New Roman" w:hAnsi="Times New Roman"/>
          <w:sz w:val="28"/>
        </w:rPr>
        <w:t xml:space="preserve">роцессов, их влияния на окружающую среду; </w:t>
      </w:r>
    </w:p>
    <w:p w:rsidR="00923FDF" w:rsidRDefault="000B65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923FDF" w:rsidRDefault="000B65E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создание условий для развития умений пр</w:t>
      </w:r>
      <w:r>
        <w:rPr>
          <w:rFonts w:ascii="Times New Roman" w:hAnsi="Times New Roman"/>
          <w:sz w:val="28"/>
        </w:rPr>
        <w:t>оектно-исследовательской, творческой деятельности.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5" w:name="490f2411-5974-435e-ac25-4fd30bd3d382"/>
      <w:r>
        <w:rPr>
          <w:rFonts w:ascii="Times New Roman" w:hAnsi="Times New Roman"/>
          <w:sz w:val="28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</w:t>
      </w:r>
      <w:proofErr w:type="gramStart"/>
      <w:r>
        <w:rPr>
          <w:rFonts w:ascii="Times New Roman" w:hAnsi="Times New Roman"/>
          <w:sz w:val="28"/>
        </w:rPr>
        <w:t>).</w:t>
      </w:r>
      <w:bookmarkEnd w:id="5"/>
      <w:r>
        <w:rPr>
          <w:rFonts w:ascii="Times New Roman" w:hAnsi="Times New Roman"/>
          <w:sz w:val="28"/>
        </w:rPr>
        <w:t>‌</w:t>
      </w:r>
      <w:proofErr w:type="gramEnd"/>
      <w:r>
        <w:rPr>
          <w:rFonts w:ascii="Times New Roman" w:hAnsi="Times New Roman"/>
          <w:sz w:val="28"/>
        </w:rPr>
        <w:t>‌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Предлагаемый в програм</w:t>
      </w:r>
      <w:r>
        <w:rPr>
          <w:rFonts w:ascii="Times New Roman" w:hAnsi="Times New Roman"/>
          <w:sz w:val="28"/>
        </w:rPr>
        <w:t>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923FDF" w:rsidRDefault="00923FDF">
      <w:pPr>
        <w:sectPr w:rsidR="00923FDF">
          <w:pgSz w:w="11906" w:h="16383"/>
          <w:pgMar w:top="1134" w:right="850" w:bottom="1134" w:left="1701" w:header="720" w:footer="720" w:gutter="0"/>
          <w:cols w:space="720"/>
        </w:sectPr>
      </w:pPr>
    </w:p>
    <w:p w:rsidR="00923FDF" w:rsidRDefault="000B65E3">
      <w:pPr>
        <w:spacing w:after="0" w:line="264" w:lineRule="auto"/>
        <w:ind w:left="120"/>
        <w:jc w:val="both"/>
      </w:pPr>
      <w:bookmarkStart w:id="6" w:name="block-17468379"/>
      <w:bookmarkEnd w:id="4"/>
      <w:r>
        <w:rPr>
          <w:rFonts w:ascii="Times New Roman" w:hAnsi="Times New Roman"/>
          <w:b/>
          <w:sz w:val="28"/>
        </w:rPr>
        <w:lastRenderedPageBreak/>
        <w:t xml:space="preserve">СОДЕРЖАНИЕ ОБУЧЕНИЯ 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Раздел 1. Физика и методы </w:t>
      </w:r>
      <w:r>
        <w:rPr>
          <w:rFonts w:ascii="Times New Roman" w:hAnsi="Times New Roman"/>
          <w:b/>
          <w:sz w:val="28"/>
        </w:rPr>
        <w:t>научного познания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Моделирование физических явлений и процессов. Научные гипотезы. Физические законы и теории.</w:t>
      </w:r>
      <w:r>
        <w:rPr>
          <w:rFonts w:ascii="Times New Roman" w:hAnsi="Times New Roman"/>
          <w:sz w:val="28"/>
        </w:rPr>
        <w:t xml:space="preserve"> Границы применимости физических законов. Принцип соответствия.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Аналоговые и цифровые измерительные приборы, компьютерные датчики.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2. Механика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 xml:space="preserve">Тема 1. Кинематика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Механическое движение. Относительность механического движения. Система отсчёта. Траектория.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Равномерное и равноускоренное прямолинейное движение. Графики зависимости коорди</w:t>
      </w:r>
      <w:r>
        <w:rPr>
          <w:rFonts w:ascii="Times New Roman" w:hAnsi="Times New Roman"/>
          <w:sz w:val="28"/>
        </w:rPr>
        <w:t xml:space="preserve">нат, скорости, ускорения, пути и перемещения материальной точки от времени.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Свободное падение. Ускорение свободного падения.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>
        <w:rPr>
          <w:rFonts w:ascii="Times New Roman" w:hAnsi="Times New Roman"/>
          <w:sz w:val="28"/>
        </w:rPr>
        <w:t xml:space="preserve">орость. Период и частота обращения. Центростремительное ускорение.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 системы отсчёта, иллюстрация кинематических характеристик дв</w:t>
      </w:r>
      <w:r>
        <w:rPr>
          <w:rFonts w:ascii="Times New Roman" w:hAnsi="Times New Roman"/>
          <w:sz w:val="28"/>
        </w:rPr>
        <w:t>ижения.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Преобразование движений с использованием простых механизмов.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Падение тел в воздухе и в разреженном пространстве.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движения тела, брошенного под углом к горизонту и горизонтально.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Измерение ускорения свободного падения.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Направление скор</w:t>
      </w:r>
      <w:r>
        <w:rPr>
          <w:rFonts w:ascii="Times New Roman" w:hAnsi="Times New Roman"/>
          <w:sz w:val="28"/>
        </w:rPr>
        <w:t>ости при движении по окружности.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неравномерного движения с целью определения мгновенной скорости.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соотношения между путями, пройденными телом за последовательные равные промежутки времени п</w:t>
      </w:r>
      <w:r>
        <w:rPr>
          <w:rFonts w:ascii="Times New Roman" w:hAnsi="Times New Roman"/>
          <w:sz w:val="28"/>
        </w:rPr>
        <w:t>ри равноускоренном движении с начальной скоростью, равной нулю.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движения шарика в вязкой жидкости.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движения тела, брошенного горизонтально.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2. Динамика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Принцип относительности Галилея. Первый закон Ньютона. Инерциальные системы отсчё</w:t>
      </w:r>
      <w:r>
        <w:rPr>
          <w:rFonts w:ascii="Times New Roman" w:hAnsi="Times New Roman"/>
          <w:sz w:val="28"/>
        </w:rPr>
        <w:t xml:space="preserve">та.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Закон всемирного тяготения. Сила тяжести. Первая космическая скорость.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Сила упругости. Закон Гука. Вес тела.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Поступательное и вращательное движение абсолютно твёрдог</w:t>
      </w:r>
      <w:r>
        <w:rPr>
          <w:rFonts w:ascii="Times New Roman" w:hAnsi="Times New Roman"/>
          <w:sz w:val="28"/>
        </w:rPr>
        <w:t>о тела.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Момент силы относительно оси вращения. Плечо силы. Условия равновесия твёрдого тела.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подшипники, движение искусственных спутников.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Явление инерции.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Сравнение </w:t>
      </w:r>
      <w:proofErr w:type="gramStart"/>
      <w:r>
        <w:rPr>
          <w:rFonts w:ascii="Times New Roman" w:hAnsi="Times New Roman"/>
          <w:sz w:val="28"/>
        </w:rPr>
        <w:t>масс</w:t>
      </w:r>
      <w:proofErr w:type="gramEnd"/>
      <w:r>
        <w:rPr>
          <w:rFonts w:ascii="Times New Roman" w:hAnsi="Times New Roman"/>
          <w:sz w:val="28"/>
        </w:rPr>
        <w:t xml:space="preserve"> взаимодействующих тел.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Второй закон Ньютона.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сил.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Сложение сил.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силы упругости от деформации.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Невесомость. Вес тела при ускоренном подъёме и падении.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Сравнение сил трения покоя, качения и скольжения.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Условия равновесия твёрдого тела. Виды равновесия.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</w:t>
      </w:r>
      <w:r>
        <w:rPr>
          <w:rFonts w:ascii="Times New Roman" w:hAnsi="Times New Roman"/>
          <w:i/>
          <w:sz w:val="28"/>
        </w:rPr>
        <w:t>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движения бруска по наклонной плоскости.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условий равновесия твёрдого тела, имеющего ось враще</w:t>
      </w:r>
      <w:r>
        <w:rPr>
          <w:rFonts w:ascii="Times New Roman" w:hAnsi="Times New Roman"/>
          <w:sz w:val="28"/>
        </w:rPr>
        <w:t>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Законы сохранения в механике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силы. Мощность силы.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Кинетическая энергия материальной </w:t>
      </w:r>
      <w:r>
        <w:rPr>
          <w:rFonts w:ascii="Times New Roman" w:hAnsi="Times New Roman"/>
          <w:sz w:val="28"/>
        </w:rPr>
        <w:t>точки. Теорема об изменении кинетической энергии.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Потенциальные и </w:t>
      </w:r>
      <w:proofErr w:type="spellStart"/>
      <w:r>
        <w:rPr>
          <w:rFonts w:ascii="Times New Roman" w:hAnsi="Times New Roman"/>
          <w:sz w:val="28"/>
        </w:rPr>
        <w:t>непотенциальные</w:t>
      </w:r>
      <w:proofErr w:type="spellEnd"/>
      <w:r>
        <w:rPr>
          <w:rFonts w:ascii="Times New Roman" w:hAnsi="Times New Roman"/>
          <w:sz w:val="28"/>
        </w:rPr>
        <w:t xml:space="preserve"> силы. Связь работы </w:t>
      </w:r>
      <w:proofErr w:type="spellStart"/>
      <w:r>
        <w:rPr>
          <w:rFonts w:ascii="Times New Roman" w:hAnsi="Times New Roman"/>
          <w:sz w:val="28"/>
        </w:rPr>
        <w:t>непотенциальных</w:t>
      </w:r>
      <w:proofErr w:type="spellEnd"/>
      <w:r>
        <w:rPr>
          <w:rFonts w:ascii="Times New Roman" w:hAnsi="Times New Roman"/>
          <w:sz w:val="28"/>
        </w:rPr>
        <w:t xml:space="preserve"> сил с из</w:t>
      </w:r>
      <w:r>
        <w:rPr>
          <w:rFonts w:ascii="Times New Roman" w:hAnsi="Times New Roman"/>
          <w:sz w:val="28"/>
        </w:rPr>
        <w:t>менением механической энергии системы тел. Закон сохранения механической энергии.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Упругие и неупругие столкновения.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водомёт, копёр, пружинный пистолет, движение ракет.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Закон сохранения импульса</w:t>
      </w:r>
      <w:r>
        <w:rPr>
          <w:rFonts w:ascii="Times New Roman" w:hAnsi="Times New Roman"/>
          <w:sz w:val="28"/>
        </w:rPr>
        <w:t>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Реактивное движение.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 потенциальной энергии в кинетическую и обратно.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абсолютно неупругого удара с помощью двух одинаковых нитяных маятников.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Исследование связи работы силы с изменением </w:t>
      </w:r>
      <w:r>
        <w:rPr>
          <w:rFonts w:ascii="Times New Roman" w:hAnsi="Times New Roman"/>
          <w:sz w:val="28"/>
        </w:rPr>
        <w:t>механической энергии тела на примере растяжения резинового жгута.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3. Молекулярная физика и термодинамика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1. Основы молекулярно-кинетической теории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положения молекулярно-кинетической теории и их опытное обоснование. Броуновское движени</w:t>
      </w:r>
      <w:r>
        <w:rPr>
          <w:rFonts w:ascii="Times New Roman" w:hAnsi="Times New Roman"/>
          <w:sz w:val="28"/>
        </w:rPr>
        <w:t>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Тепловое равновесие. Те</w:t>
      </w:r>
      <w:r>
        <w:rPr>
          <w:rFonts w:ascii="Times New Roman" w:hAnsi="Times New Roman"/>
          <w:sz w:val="28"/>
        </w:rPr>
        <w:t xml:space="preserve">мпература и её измерение. Шкала температур Цельсия.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</w:t>
      </w:r>
      <w:r>
        <w:rPr>
          <w:rFonts w:ascii="Times New Roman" w:hAnsi="Times New Roman"/>
          <w:sz w:val="28"/>
        </w:rPr>
        <w:t>ельвина. Газовые законы. Уравнение Менделеева–</w:t>
      </w:r>
      <w:proofErr w:type="spellStart"/>
      <w:r>
        <w:rPr>
          <w:rFonts w:ascii="Times New Roman" w:hAnsi="Times New Roman"/>
          <w:sz w:val="28"/>
        </w:rPr>
        <w:t>Клапейрона</w:t>
      </w:r>
      <w:proofErr w:type="spellEnd"/>
      <w:r>
        <w:rPr>
          <w:rFonts w:ascii="Times New Roman" w:hAnsi="Times New Roman"/>
          <w:sz w:val="28"/>
        </w:rPr>
        <w:t xml:space="preserve">. Закон Дальтона. </w:t>
      </w:r>
      <w:proofErr w:type="spellStart"/>
      <w:r>
        <w:rPr>
          <w:rFonts w:ascii="Times New Roman" w:hAnsi="Times New Roman"/>
          <w:sz w:val="28"/>
        </w:rPr>
        <w:t>Изопроцессы</w:t>
      </w:r>
      <w:proofErr w:type="spellEnd"/>
      <w:r>
        <w:rPr>
          <w:rFonts w:ascii="Times New Roman" w:hAnsi="Times New Roman"/>
          <w:sz w:val="28"/>
        </w:rPr>
        <w:t xml:space="preserve"> в идеальном газе с постоянным количеством вещества. Графическое представление </w:t>
      </w:r>
      <w:proofErr w:type="spellStart"/>
      <w:r>
        <w:rPr>
          <w:rFonts w:ascii="Times New Roman" w:hAnsi="Times New Roman"/>
          <w:sz w:val="28"/>
        </w:rPr>
        <w:t>изопроцессов</w:t>
      </w:r>
      <w:proofErr w:type="spellEnd"/>
      <w:r>
        <w:rPr>
          <w:rFonts w:ascii="Times New Roman" w:hAnsi="Times New Roman"/>
          <w:sz w:val="28"/>
        </w:rPr>
        <w:t xml:space="preserve">: изотерма, изохора, изобара.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</w:t>
      </w:r>
      <w:r>
        <w:rPr>
          <w:rFonts w:ascii="Times New Roman" w:hAnsi="Times New Roman"/>
          <w:sz w:val="28"/>
        </w:rPr>
        <w:t xml:space="preserve"> термометр, барометр.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Опыты, доказывающие дискретное строение вещества, фотографии молекул органических соединений.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Опыты по диффузии жидкостей и газов.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Модель броуновского движения.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 опыта Штерна.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Опыты, доказывающие существование меж</w:t>
      </w:r>
      <w:r>
        <w:rPr>
          <w:rFonts w:ascii="Times New Roman" w:hAnsi="Times New Roman"/>
          <w:sz w:val="28"/>
        </w:rPr>
        <w:t>молекулярного взаимодействия.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Модель, иллюстрирующая природу давления газа на стенки сосуда.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Опыты, иллюстрирующие уравнение состояния идеального газа, </w:t>
      </w:r>
      <w:proofErr w:type="spellStart"/>
      <w:r>
        <w:rPr>
          <w:rFonts w:ascii="Times New Roman" w:hAnsi="Times New Roman"/>
          <w:sz w:val="28"/>
        </w:rPr>
        <w:t>изопроцессы</w:t>
      </w:r>
      <w:proofErr w:type="spellEnd"/>
      <w:r>
        <w:rPr>
          <w:rFonts w:ascii="Times New Roman" w:hAnsi="Times New Roman"/>
          <w:sz w:val="28"/>
        </w:rPr>
        <w:t>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массы воздуха в классной комнате н</w:t>
      </w:r>
      <w:r>
        <w:rPr>
          <w:rFonts w:ascii="Times New Roman" w:hAnsi="Times New Roman"/>
          <w:sz w:val="28"/>
        </w:rPr>
        <w:t>а основе измерений объёма комнаты, давления и температуры воздуха в ней.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зависимости между параметрами состояния разреженного газа.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2. Основы термодинамики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Термодинамическая система. Внутренняя энергия термодинамической системы и способы </w:t>
      </w:r>
      <w:r>
        <w:rPr>
          <w:rFonts w:ascii="Times New Roman" w:hAnsi="Times New Roman"/>
          <w:sz w:val="28"/>
        </w:rPr>
        <w:t xml:space="preserve">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об адиабатном процессе. П</w:t>
      </w:r>
      <w:r>
        <w:rPr>
          <w:rFonts w:ascii="Times New Roman" w:hAnsi="Times New Roman"/>
          <w:sz w:val="28"/>
        </w:rPr>
        <w:t xml:space="preserve">ервый закон термодинамики. Применение первого закона термодинамики к </w:t>
      </w:r>
      <w:proofErr w:type="spellStart"/>
      <w:r>
        <w:rPr>
          <w:rFonts w:ascii="Times New Roman" w:hAnsi="Times New Roman"/>
          <w:sz w:val="28"/>
        </w:rPr>
        <w:t>изопроцессам</w:t>
      </w:r>
      <w:proofErr w:type="spellEnd"/>
      <w:r>
        <w:rPr>
          <w:rFonts w:ascii="Times New Roman" w:hAnsi="Times New Roman"/>
          <w:sz w:val="28"/>
        </w:rPr>
        <w:t>. Графическая интерпретация работы газа.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Второй закон термодинамики. Необратимость процессов в природе.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Тепловые машины. Принципы действия тепловых машин. Преобразования </w:t>
      </w:r>
      <w:r>
        <w:rPr>
          <w:rFonts w:ascii="Times New Roman" w:hAnsi="Times New Roman"/>
          <w:sz w:val="28"/>
        </w:rPr>
        <w:t>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Технические устройства и практическое применение: двигатель внутреннего сгорания, бытовой х</w:t>
      </w:r>
      <w:r>
        <w:rPr>
          <w:rFonts w:ascii="Times New Roman" w:hAnsi="Times New Roman"/>
          <w:sz w:val="28"/>
        </w:rPr>
        <w:t>олодильник, кондиционер.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>
        <w:rPr>
          <w:rFonts w:ascii="Times New Roman" w:hAnsi="Times New Roman"/>
          <w:sz w:val="28"/>
        </w:rPr>
        <w:t>видеодемонстрация</w:t>
      </w:r>
      <w:proofErr w:type="spellEnd"/>
      <w:r>
        <w:rPr>
          <w:rFonts w:ascii="Times New Roman" w:hAnsi="Times New Roman"/>
          <w:sz w:val="28"/>
        </w:rPr>
        <w:t xml:space="preserve">).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Изменение внутренней энергии </w:t>
      </w:r>
      <w:r>
        <w:rPr>
          <w:rFonts w:ascii="Times New Roman" w:hAnsi="Times New Roman"/>
          <w:sz w:val="28"/>
        </w:rPr>
        <w:t>(температуры) тела при теплопередаче.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Опыт по адиабатному расширению воздуха (опыт с воздушным огнивом).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Модели паровой турбины, двигателя внутреннего сгорания, реактивного двигателя.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удельной теплоёмк</w:t>
      </w:r>
      <w:r>
        <w:rPr>
          <w:rFonts w:ascii="Times New Roman" w:hAnsi="Times New Roman"/>
          <w:sz w:val="28"/>
        </w:rPr>
        <w:t>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Агрегатные состояния вещества. Фазовые переходы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Уравнение теплового баланса.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</w:t>
      </w:r>
      <w:r>
        <w:rPr>
          <w:rFonts w:ascii="Times New Roman" w:hAnsi="Times New Roman"/>
          <w:sz w:val="28"/>
        </w:rPr>
        <w:t xml:space="preserve">рименение: гигрометр и психрометр, калориметр, технологии получения современных материалов, в том числе </w:t>
      </w:r>
      <w:proofErr w:type="spellStart"/>
      <w:r>
        <w:rPr>
          <w:rFonts w:ascii="Times New Roman" w:hAnsi="Times New Roman"/>
          <w:sz w:val="28"/>
        </w:rPr>
        <w:t>наноматериалов</w:t>
      </w:r>
      <w:proofErr w:type="spellEnd"/>
      <w:r>
        <w:rPr>
          <w:rFonts w:ascii="Times New Roman" w:hAnsi="Times New Roman"/>
          <w:sz w:val="28"/>
        </w:rPr>
        <w:t xml:space="preserve">, и </w:t>
      </w:r>
      <w:proofErr w:type="spellStart"/>
      <w:r>
        <w:rPr>
          <w:rFonts w:ascii="Times New Roman" w:hAnsi="Times New Roman"/>
          <w:sz w:val="28"/>
        </w:rPr>
        <w:t>нанотехнологии</w:t>
      </w:r>
      <w:proofErr w:type="spellEnd"/>
      <w:r>
        <w:rPr>
          <w:rFonts w:ascii="Times New Roman" w:hAnsi="Times New Roman"/>
          <w:sz w:val="28"/>
        </w:rPr>
        <w:t>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Свойства насыщенных паров.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Кипение при пониженном давлении.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измерения влажности.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нагре</w:t>
      </w:r>
      <w:r>
        <w:rPr>
          <w:rFonts w:ascii="Times New Roman" w:hAnsi="Times New Roman"/>
          <w:sz w:val="28"/>
        </w:rPr>
        <w:t>вания и плавления кристаллического вещества.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Демонстрация кристаллов.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относительной влажности воздуха.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4. Электродинамика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1. Электростатика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Взаимодействие зарядов. Закон Кулона. Точечный электрический заряд. Электрическое поле. Напряжённость </w:t>
      </w:r>
      <w:r>
        <w:rPr>
          <w:rFonts w:ascii="Times New Roman" w:hAnsi="Times New Roman"/>
          <w:sz w:val="28"/>
        </w:rPr>
        <w:t xml:space="preserve">электрического поля. Принцип </w:t>
      </w:r>
      <w:r>
        <w:rPr>
          <w:rFonts w:ascii="Times New Roman" w:hAnsi="Times New Roman"/>
          <w:sz w:val="28"/>
        </w:rPr>
        <w:lastRenderedPageBreak/>
        <w:t>суперпозиции электрических полей. Линии напряжённости электрического поля.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>
        <w:rPr>
          <w:rFonts w:ascii="Times New Roman" w:hAnsi="Times New Roman"/>
          <w:sz w:val="28"/>
        </w:rPr>
        <w:t xml:space="preserve">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Электроёмкость. Конденсатор. Электроёмкость плоского конденсатора. Энергия заряженного конденсатора.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>
        <w:rPr>
          <w:rFonts w:ascii="Times New Roman" w:hAnsi="Times New Roman"/>
          <w:sz w:val="28"/>
        </w:rPr>
        <w:t>ьный аппарат, струйный принтер.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Устройство и принцип действия электрометра.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Взаимодействие наэлектризованных тел.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Электрическое поле заряженных тел.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Проводники в электростатическом поле.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Электростатическая защита.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Диэлектрики в электростатичес</w:t>
      </w:r>
      <w:r>
        <w:rPr>
          <w:rFonts w:ascii="Times New Roman" w:hAnsi="Times New Roman"/>
          <w:sz w:val="28"/>
        </w:rPr>
        <w:t>ком поле.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Энергия заряженного конденсатора.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электроёмкости конденсатора.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</w:t>
      </w:r>
      <w:r>
        <w:rPr>
          <w:rFonts w:ascii="Times New Roman" w:hAnsi="Times New Roman"/>
          <w:b/>
          <w:i/>
          <w:sz w:val="28"/>
        </w:rPr>
        <w:t xml:space="preserve"> 2. Постоянный электрический ток. Токи в различных средах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Напряжение. Закон Ома для участка цепи.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Работа электрического тока. Закон Джоуля–Ленца. Мощность электрического тока.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Электродвижущая сила и внутреннее сопротивление </w:t>
      </w:r>
      <w:r>
        <w:rPr>
          <w:rFonts w:ascii="Times New Roman" w:hAnsi="Times New Roman"/>
          <w:sz w:val="28"/>
        </w:rPr>
        <w:t>источника тока. Закон Ома для полной (замкнутой) электрической цепи. Короткое замыкание.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Электрический ток в вакууме. Свойства электронных пуч</w:t>
      </w:r>
      <w:r>
        <w:rPr>
          <w:rFonts w:ascii="Times New Roman" w:hAnsi="Times New Roman"/>
          <w:sz w:val="28"/>
        </w:rPr>
        <w:t>ков.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Электрический ток в растворах и расплавах электролитов. Электролитическая диссоциация. Электролиз.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Электрический ток в газах. Самос</w:t>
      </w:r>
      <w:r>
        <w:rPr>
          <w:rFonts w:ascii="Times New Roman" w:hAnsi="Times New Roman"/>
          <w:sz w:val="28"/>
        </w:rPr>
        <w:t>тоятельный и несамостоятельный разряд. Молния. Плазма.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</w:t>
      </w:r>
      <w:r>
        <w:rPr>
          <w:rFonts w:ascii="Times New Roman" w:hAnsi="Times New Roman"/>
          <w:sz w:val="28"/>
        </w:rPr>
        <w:t>рмисторы и фоторезисторы, полупроводниковый диод, гальваника.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силы тока и напряжения.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Смешанное соединение проводников.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Прямое </w:t>
      </w:r>
      <w:r>
        <w:rPr>
          <w:rFonts w:ascii="Times New Roman" w:hAnsi="Times New Roman"/>
          <w:sz w:val="28"/>
        </w:rPr>
        <w:t>измерение электродвижущей силы. Короткое замыкание гальванического элемента и оценка внутреннего сопротивления.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Зависимость сопротивления металлов от температуры.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Проводимость электролитов.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Искровой разряд и проводимость воздуха.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Односторонняя проводимость</w:t>
      </w:r>
      <w:r>
        <w:rPr>
          <w:rFonts w:ascii="Times New Roman" w:hAnsi="Times New Roman"/>
          <w:sz w:val="28"/>
        </w:rPr>
        <w:t xml:space="preserve"> диода.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смешанного соединения резисторов.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электродвижущей силы источника тока и его внутреннего сопротивления.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электролиза.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sz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</w:rPr>
        <w:t xml:space="preserve"> связи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курса физики базового уровня</w:t>
      </w:r>
      <w:r>
        <w:rPr>
          <w:rFonts w:ascii="Times New Roman" w:hAnsi="Times New Roman"/>
          <w:sz w:val="28"/>
        </w:rPr>
        <w:t xml:space="preserve"> в 10 классе осуществляется с учётом содержательных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с курсами математики, биологии, химии, географии и технологии.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Межпредметные</w:t>
      </w:r>
      <w:proofErr w:type="spellEnd"/>
      <w:r>
        <w:rPr>
          <w:rFonts w:ascii="Times New Roman" w:hAnsi="Times New Roman"/>
          <w:i/>
          <w:sz w:val="28"/>
        </w:rPr>
        <w:t xml:space="preserve"> понятия</w:t>
      </w:r>
      <w:r>
        <w:rPr>
          <w:rFonts w:ascii="Times New Roman" w:hAnsi="Times New Roman"/>
          <w:sz w:val="28"/>
        </w:rPr>
        <w:t>, связанные с изучением методов научного познания: явление, научный факт, гипотеза, физическая вели</w:t>
      </w:r>
      <w:r>
        <w:rPr>
          <w:rFonts w:ascii="Times New Roman" w:hAnsi="Times New Roman"/>
          <w:sz w:val="28"/>
        </w:rPr>
        <w:t>чина, закон, теория, наблюдение, эксперимент, моделирование, модель, измерение.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Математика:</w:t>
      </w:r>
      <w:r>
        <w:rPr>
          <w:rFonts w:ascii="Times New Roman" w:hAnsi="Times New Roman"/>
          <w:sz w:val="28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</w:t>
      </w:r>
      <w:r>
        <w:rPr>
          <w:rFonts w:ascii="Times New Roman" w:hAnsi="Times New Roman"/>
          <w:sz w:val="28"/>
        </w:rPr>
        <w:t>игонометрическое тождество, векторы и их проекции на оси координат, сложение векторов.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Биология:</w:t>
      </w:r>
      <w:r>
        <w:rPr>
          <w:rFonts w:ascii="Times New Roman" w:hAnsi="Times New Roman"/>
          <w:sz w:val="28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</w:t>
      </w:r>
      <w:r>
        <w:rPr>
          <w:rFonts w:ascii="Times New Roman" w:hAnsi="Times New Roman"/>
          <w:sz w:val="28"/>
        </w:rPr>
        <w:t>ироде.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Химия:</w:t>
      </w:r>
      <w:r>
        <w:rPr>
          <w:rFonts w:ascii="Times New Roman" w:hAnsi="Times New Roman"/>
          <w:sz w:val="28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</w:t>
      </w:r>
      <w:r>
        <w:rPr>
          <w:rFonts w:ascii="Times New Roman" w:hAnsi="Times New Roman"/>
          <w:sz w:val="28"/>
        </w:rPr>
        <w:lastRenderedPageBreak/>
        <w:t>электрические свойства металлов, электролитическая диссоциация, гальваника.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География:</w:t>
      </w:r>
      <w:r>
        <w:rPr>
          <w:rFonts w:ascii="Times New Roman" w:hAnsi="Times New Roman"/>
          <w:sz w:val="28"/>
        </w:rPr>
        <w:t xml:space="preserve"> влажность воздуха</w:t>
      </w:r>
      <w:r>
        <w:rPr>
          <w:rFonts w:ascii="Times New Roman" w:hAnsi="Times New Roman"/>
          <w:sz w:val="28"/>
        </w:rPr>
        <w:t>, ветры, барометр, термометр.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Технология:</w:t>
      </w:r>
      <w:r>
        <w:rPr>
          <w:rFonts w:ascii="Times New Roman" w:hAnsi="Times New Roman"/>
          <w:sz w:val="28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</w:t>
      </w:r>
      <w:r>
        <w:rPr>
          <w:rFonts w:ascii="Times New Roman" w:hAnsi="Times New Roman"/>
          <w:sz w:val="28"/>
        </w:rPr>
        <w:t xml:space="preserve">, бытовой холодильник, кондиционер, технологии получения современных материалов, в том числе </w:t>
      </w:r>
      <w:proofErr w:type="spellStart"/>
      <w:r>
        <w:rPr>
          <w:rFonts w:ascii="Times New Roman" w:hAnsi="Times New Roman"/>
          <w:sz w:val="28"/>
        </w:rPr>
        <w:t>наноматериалов</w:t>
      </w:r>
      <w:proofErr w:type="spellEnd"/>
      <w:r>
        <w:rPr>
          <w:rFonts w:ascii="Times New Roman" w:hAnsi="Times New Roman"/>
          <w:sz w:val="28"/>
        </w:rPr>
        <w:t xml:space="preserve">, и </w:t>
      </w:r>
      <w:proofErr w:type="spellStart"/>
      <w:r>
        <w:rPr>
          <w:rFonts w:ascii="Times New Roman" w:hAnsi="Times New Roman"/>
          <w:sz w:val="28"/>
        </w:rPr>
        <w:t>нанотехнологии</w:t>
      </w:r>
      <w:proofErr w:type="spellEnd"/>
      <w:r>
        <w:rPr>
          <w:rFonts w:ascii="Times New Roman" w:hAnsi="Times New Roman"/>
          <w:sz w:val="28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</w:t>
      </w:r>
      <w:r>
        <w:rPr>
          <w:rFonts w:ascii="Times New Roman" w:hAnsi="Times New Roman"/>
          <w:sz w:val="28"/>
        </w:rPr>
        <w:t>ьные приборы, гальваника.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4. Электродинамика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Магнитное поле. Электромагнитная индукция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</w:t>
      </w:r>
      <w:r>
        <w:rPr>
          <w:rFonts w:ascii="Times New Roman" w:hAnsi="Times New Roman"/>
          <w:sz w:val="28"/>
        </w:rPr>
        <w:t>магнитной индукции. Картина линий магнитной индукции поля постоянных магнитов.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</w:t>
      </w:r>
      <w:r>
        <w:rPr>
          <w:rFonts w:ascii="Times New Roman" w:hAnsi="Times New Roman"/>
          <w:sz w:val="28"/>
        </w:rPr>
        <w:t>йствие проводников с током.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Сила Ампера, её модуль и направление.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Явление электромагнитной индукции. Поток вектора магнитной индукции. Элек</w:t>
      </w:r>
      <w:r>
        <w:rPr>
          <w:rFonts w:ascii="Times New Roman" w:hAnsi="Times New Roman"/>
          <w:sz w:val="28"/>
        </w:rPr>
        <w:t>тродвижущая сила индукции. Закон электромагнитной индукции Фарадея.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Правило Ленца.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Индуктивность. Явление самоиндукции. Электродв</w:t>
      </w:r>
      <w:r>
        <w:rPr>
          <w:rFonts w:ascii="Times New Roman" w:hAnsi="Times New Roman"/>
          <w:sz w:val="28"/>
        </w:rPr>
        <w:t xml:space="preserve">ижущая сила самоиндукции.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Энергия магнитного поля катушки с током.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Электромагнитное поле.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Демонстрац</w:t>
      </w:r>
      <w:r>
        <w:rPr>
          <w:rFonts w:ascii="Times New Roman" w:hAnsi="Times New Roman"/>
          <w:i/>
          <w:sz w:val="28"/>
        </w:rPr>
        <w:t>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Опыт Эрстеда.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Отклонение электронного пучка магнитным полем.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Линии индукции магнитного поля.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Взаимодействие двух проводников с током.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Сила Ампера.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Действие силы Лоренца на ионы электролита.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Явление электромагнитной индукции.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Правило Ленца.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Зависимост</w:t>
      </w:r>
      <w:r>
        <w:rPr>
          <w:rFonts w:ascii="Times New Roman" w:hAnsi="Times New Roman"/>
          <w:sz w:val="28"/>
        </w:rPr>
        <w:t>ь электродвижущей силы индукции от скорости изменения магнитного потока.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Явление самоиндукции.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магнитного поля катушки с током.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действия постоянного магнита на рамку с током.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я</w:t>
      </w:r>
      <w:r>
        <w:rPr>
          <w:rFonts w:ascii="Times New Roman" w:hAnsi="Times New Roman"/>
          <w:sz w:val="28"/>
        </w:rPr>
        <w:t>вления электромагнитной индукции.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5. Колебания и волны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1. Механические и электромагнитные колебания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Представление о затухаю</w:t>
      </w:r>
      <w:r>
        <w:rPr>
          <w:rFonts w:ascii="Times New Roman" w:hAnsi="Times New Roman"/>
          <w:sz w:val="28"/>
        </w:rPr>
        <w:t xml:space="preserve">щих колебаниях. Вынужденные механические колебания. Резонанс. Вынужденные электромагнитные колебания.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Трансформатор. Прои</w:t>
      </w:r>
      <w:r>
        <w:rPr>
          <w:rFonts w:ascii="Times New Roman" w:hAnsi="Times New Roman"/>
          <w:sz w:val="28"/>
        </w:rPr>
        <w:t xml:space="preserve">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электрический звонок, генератор пере</w:t>
      </w:r>
      <w:r>
        <w:rPr>
          <w:rFonts w:ascii="Times New Roman" w:hAnsi="Times New Roman"/>
          <w:sz w:val="28"/>
        </w:rPr>
        <w:t>менного тока, линии электропередач.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параметров колебательной системы (пружинный или математический маятник).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Наблюдение затухающих колебаний.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свойств вынужденных колебаний.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резонанса.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Свободные </w:t>
      </w:r>
      <w:r>
        <w:rPr>
          <w:rFonts w:ascii="Times New Roman" w:hAnsi="Times New Roman"/>
          <w:sz w:val="28"/>
        </w:rPr>
        <w:t>электромагнитные колебания.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Осциллограммы (зависимости силы тока и напряжения от времени) для электромагнитных колебаний.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Резонанс при последовательном соединении резистора, катушки индуктивности и конденсатора.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 линии электропередачи.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</w:t>
      </w:r>
      <w:r>
        <w:rPr>
          <w:rFonts w:ascii="Times New Roman" w:hAnsi="Times New Roman"/>
          <w:i/>
          <w:sz w:val="28"/>
        </w:rPr>
        <w:t>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зависимости периода малых колебаний груза на нити от длины нити и массы груза.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переменного тока в цепи из последовательно соединённых конденсатора, катушки и резистора.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2. Механические и электро</w:t>
      </w:r>
      <w:r>
        <w:rPr>
          <w:rFonts w:ascii="Times New Roman" w:hAnsi="Times New Roman"/>
          <w:b/>
          <w:i/>
          <w:sz w:val="28"/>
        </w:rPr>
        <w:t>магнитные волны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Звук. Скорость звука. Громкость звука. Высота тона. Тембр звука.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</w:t>
      </w:r>
      <w:r>
        <w:rPr>
          <w:rFonts w:ascii="Times New Roman" w:hAnsi="Times New Roman"/>
          <w:sz w:val="28"/>
        </w:rPr>
        <w:t>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Шкала э</w:t>
      </w:r>
      <w:r>
        <w:rPr>
          <w:rFonts w:ascii="Times New Roman" w:hAnsi="Times New Roman"/>
          <w:sz w:val="28"/>
        </w:rPr>
        <w:t>лектромагнитных волн. Применение электромагнитных волн в технике и быту.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Принципы радиосвязи и телевидения. Радиолокация.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Электромагнитное загрязнение окружающей среды.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Технические устройства и практическое применение: музыкальные инструменты, </w:t>
      </w:r>
      <w:r>
        <w:rPr>
          <w:rFonts w:ascii="Times New Roman" w:hAnsi="Times New Roman"/>
          <w:sz w:val="28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и распространение поперечных и продольных волн.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Колеблющееся тело как источник звука.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отражения и преломления </w:t>
      </w:r>
      <w:r>
        <w:rPr>
          <w:rFonts w:ascii="Times New Roman" w:hAnsi="Times New Roman"/>
          <w:sz w:val="28"/>
        </w:rPr>
        <w:t>механических волн.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интерференции и дифракции механических волн.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Звуковой резонанс.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связи громкости звука и высоты тона с амплитудой и частотой колебаний.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Исследование свойств электромагнитных волн: отражение, преломление, поляризация,</w:t>
      </w:r>
      <w:r>
        <w:rPr>
          <w:rFonts w:ascii="Times New Roman" w:hAnsi="Times New Roman"/>
          <w:sz w:val="28"/>
        </w:rPr>
        <w:t xml:space="preserve"> дифракция, интерференция.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Оптика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Отражение света. Законы отражения света. Построение изображений в плоском зеркале.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Преломление св</w:t>
      </w:r>
      <w:r>
        <w:rPr>
          <w:rFonts w:ascii="Times New Roman" w:hAnsi="Times New Roman"/>
          <w:sz w:val="28"/>
        </w:rPr>
        <w:t>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Дисперсия света. Сложный состав белого света. Цвет.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Собирающие и рассеивающие линзы. Тонкая линза. Фокусное рассто</w:t>
      </w:r>
      <w:r>
        <w:rPr>
          <w:rFonts w:ascii="Times New Roman" w:hAnsi="Times New Roman"/>
          <w:sz w:val="28"/>
        </w:rPr>
        <w:t>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Пределы применимости геометрической оптики.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Волновая оптика. Интерференция света. Когерентные источники. Усло</w:t>
      </w:r>
      <w:r>
        <w:rPr>
          <w:rFonts w:ascii="Times New Roman" w:hAnsi="Times New Roman"/>
          <w:sz w:val="28"/>
        </w:rPr>
        <w:t>вия наблюдения максимумов и минимумов в интерференционной картине от двух синфазных когерентных источников.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Поляриз</w:t>
      </w:r>
      <w:r>
        <w:rPr>
          <w:rFonts w:ascii="Times New Roman" w:hAnsi="Times New Roman"/>
          <w:sz w:val="28"/>
        </w:rPr>
        <w:t>ация света.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Прямолинейное распространение, отражение и преломление света.</w:t>
      </w:r>
      <w:r>
        <w:rPr>
          <w:rFonts w:ascii="Times New Roman" w:hAnsi="Times New Roman"/>
          <w:sz w:val="28"/>
        </w:rPr>
        <w:t xml:space="preserve"> Оптические приборы.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Полное внутреннее отражение. Модель </w:t>
      </w:r>
      <w:proofErr w:type="spellStart"/>
      <w:r>
        <w:rPr>
          <w:rFonts w:ascii="Times New Roman" w:hAnsi="Times New Roman"/>
          <w:sz w:val="28"/>
        </w:rPr>
        <w:t>световода</w:t>
      </w:r>
      <w:proofErr w:type="spellEnd"/>
      <w:r>
        <w:rPr>
          <w:rFonts w:ascii="Times New Roman" w:hAnsi="Times New Roman"/>
          <w:sz w:val="28"/>
        </w:rPr>
        <w:t>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свойств изображений в линзах.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Модели микроскопа, телескопа.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интерференции света.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дифракции света.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дисперсии света.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Получение спектра с </w:t>
      </w:r>
      <w:r>
        <w:rPr>
          <w:rFonts w:ascii="Times New Roman" w:hAnsi="Times New Roman"/>
          <w:sz w:val="28"/>
        </w:rPr>
        <w:t>помощью призмы.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Получение спектра с помощью дифракционной решётки.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поляризации света.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Измерение показателя преломления стекла.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Исследование свойств изображений в линзах.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дисперсии света.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6. Основы специальной теории относительности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Относительность одновременности</w:t>
      </w:r>
      <w:r>
        <w:rPr>
          <w:rFonts w:ascii="Times New Roman" w:hAnsi="Times New Roman"/>
          <w:sz w:val="28"/>
        </w:rPr>
        <w:t>. Замедление времени и сокращение длины.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Энергия и импульс релятивистской частицы.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Связь массы с энергией и импульсом релятивистской частицы. Энергия покоя.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7. Квантовая физика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1. Элементы квантовой оптики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Фотоны. Формула Планка связи энергии </w:t>
      </w:r>
      <w:r>
        <w:rPr>
          <w:rFonts w:ascii="Times New Roman" w:hAnsi="Times New Roman"/>
          <w:sz w:val="28"/>
        </w:rPr>
        <w:t xml:space="preserve">фотона с его частотой. Энергия и импульс фотона.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Давление света. Опыты П. Н. Лебедева.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Химическое действие </w:t>
      </w:r>
      <w:r>
        <w:rPr>
          <w:rFonts w:ascii="Times New Roman" w:hAnsi="Times New Roman"/>
          <w:sz w:val="28"/>
        </w:rPr>
        <w:t>света.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фотоэлемент, фотодатчик, солнечная батарея, светодиод.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Фотоэффект на установке с цинковой пластиной.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Исследование законов внешнего фотоэффекта.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Светодиод.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Солнечная батарея.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 xml:space="preserve">Тема 2. </w:t>
      </w:r>
      <w:r>
        <w:rPr>
          <w:rFonts w:ascii="Times New Roman" w:hAnsi="Times New Roman"/>
          <w:b/>
          <w:i/>
          <w:sz w:val="28"/>
        </w:rPr>
        <w:t>Строение атома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Модель атома Томсона. Опыты Резерфорда по рассеянию α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</w:t>
      </w:r>
      <w:r>
        <w:rPr>
          <w:rFonts w:ascii="Times New Roman" w:hAnsi="Times New Roman"/>
          <w:sz w:val="28"/>
        </w:rPr>
        <w:t xml:space="preserve">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Волновые свойства частиц. Волны де Бройля. Корпускулярно-волновой дуализм.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Спонтанное и вынужденное излучение.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Модель опыта </w:t>
      </w:r>
      <w:r>
        <w:rPr>
          <w:rFonts w:ascii="Times New Roman" w:hAnsi="Times New Roman"/>
          <w:sz w:val="28"/>
        </w:rPr>
        <w:t>Резерфорда.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длины волны лазера.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линейчатых спектров излучения.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Лазер.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Ученический эксперимент, лабораторные 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линейчатого спектра.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Тема 3. Атомное ядро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Открытие протона и нейтрон</w:t>
      </w:r>
      <w:r>
        <w:rPr>
          <w:rFonts w:ascii="Times New Roman" w:hAnsi="Times New Roman"/>
          <w:sz w:val="28"/>
        </w:rPr>
        <w:t xml:space="preserve">а. Нуклонная модель ядра Гейзенберга–Иваненко. Заряд ядра. Массовое число ядра. Изотопы.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Альфа-распад. Электронный и позитронный бета-распад. Гамма-излучение. Закон радиоактивного распада.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Энергия связи нуклонов в ядре. Ядерные силы. Дефект массы ядра.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Яд</w:t>
      </w:r>
      <w:r>
        <w:rPr>
          <w:rFonts w:ascii="Times New Roman" w:hAnsi="Times New Roman"/>
          <w:sz w:val="28"/>
        </w:rPr>
        <w:t>ерные реакции. Деление и синтез ядер.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Элементарные частицы. Открытие позитрона.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Методы наблюдения и регистрации элементарных частиц.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Фундаментальные взаимодействия. Единство физической картины мира.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Демонстрации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Счётчик ионизирующих частиц.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Ученический эксперимент, лабораторные </w:t>
      </w:r>
      <w:r>
        <w:rPr>
          <w:rFonts w:ascii="Times New Roman" w:hAnsi="Times New Roman"/>
          <w:i/>
          <w:sz w:val="28"/>
        </w:rPr>
        <w:t>работы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треков частиц (по готовым фотографиям).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Раздел 8. Элементы астрономии и астрофизики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Этапы развития астрономии. Прикладное и мировоззренческое значение астрономии.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Вид звёздного неба. Созвездия, яркие звёзды, планеты, их видимое </w:t>
      </w:r>
      <w:r>
        <w:rPr>
          <w:rFonts w:ascii="Times New Roman" w:hAnsi="Times New Roman"/>
          <w:sz w:val="28"/>
        </w:rPr>
        <w:t>движение.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Солнечная система.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</w:t>
      </w:r>
      <w:r>
        <w:rPr>
          <w:rFonts w:ascii="Times New Roman" w:hAnsi="Times New Roman"/>
          <w:sz w:val="28"/>
        </w:rPr>
        <w:t xml:space="preserve">ной последовательности. Внутреннее строение </w:t>
      </w:r>
      <w:r>
        <w:rPr>
          <w:rFonts w:ascii="Times New Roman" w:hAnsi="Times New Roman"/>
          <w:sz w:val="28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Млечный Путь – наша Галактика. Положение и движение Солнца в Галактике. Типы галактик. Радиогалактики и квазары. Чёрн</w:t>
      </w:r>
      <w:r>
        <w:rPr>
          <w:rFonts w:ascii="Times New Roman" w:hAnsi="Times New Roman"/>
          <w:sz w:val="28"/>
        </w:rPr>
        <w:t>ые дыры в ядрах галактик.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Масштабная структура Вселенной. Метагалактика.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Нерешённые проблемы астрономии.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Ученические наблюдения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Наблюдения не</w:t>
      </w:r>
      <w:r>
        <w:rPr>
          <w:rFonts w:ascii="Times New Roman" w:hAnsi="Times New Roman"/>
          <w:sz w:val="28"/>
        </w:rPr>
        <w:t>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Наблюдения в телескоп Луны, планет, Млечного Пути.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Обобщающее повторение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Роль</w:t>
      </w:r>
      <w:r>
        <w:rPr>
          <w:rFonts w:ascii="Times New Roman" w:hAnsi="Times New Roman"/>
          <w:sz w:val="28"/>
        </w:rPr>
        <w:t xml:space="preserve">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</w:t>
      </w:r>
      <w:r>
        <w:rPr>
          <w:rFonts w:ascii="Times New Roman" w:hAnsi="Times New Roman"/>
          <w:sz w:val="28"/>
        </w:rPr>
        <w:t>место физической картины мира в общем ряду современных естественно-научных представлений о природе.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sz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</w:rPr>
        <w:t xml:space="preserve"> связи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курса физики базового уровня в 11 классе осуществляется с учётом содержательных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с курсами математики, биол</w:t>
      </w:r>
      <w:r>
        <w:rPr>
          <w:rFonts w:ascii="Times New Roman" w:hAnsi="Times New Roman"/>
          <w:sz w:val="28"/>
        </w:rPr>
        <w:t>огии, химии, географии и технологии.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Межпредметные</w:t>
      </w:r>
      <w:proofErr w:type="spellEnd"/>
      <w:r>
        <w:rPr>
          <w:rFonts w:ascii="Times New Roman" w:hAnsi="Times New Roman"/>
          <w:i/>
          <w:sz w:val="28"/>
        </w:rPr>
        <w:t xml:space="preserve"> понятия</w:t>
      </w:r>
      <w:r>
        <w:rPr>
          <w:rFonts w:ascii="Times New Roman" w:hAnsi="Times New Roman"/>
          <w:sz w:val="28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Математика:</w:t>
      </w:r>
      <w:r>
        <w:rPr>
          <w:rFonts w:ascii="Times New Roman" w:hAnsi="Times New Roman"/>
          <w:sz w:val="28"/>
        </w:rPr>
        <w:t xml:space="preserve"> решение</w:t>
      </w:r>
      <w:r>
        <w:rPr>
          <w:rFonts w:ascii="Times New Roman" w:hAnsi="Times New Roman"/>
          <w:sz w:val="28"/>
        </w:rPr>
        <w:t xml:space="preserve">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</w:t>
      </w:r>
      <w:r>
        <w:rPr>
          <w:rFonts w:ascii="Times New Roman" w:hAnsi="Times New Roman"/>
          <w:sz w:val="28"/>
        </w:rPr>
        <w:t>ние площади плоских фигур и объёма тел.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Биология:</w:t>
      </w:r>
      <w:r>
        <w:rPr>
          <w:rFonts w:ascii="Times New Roman" w:hAnsi="Times New Roman"/>
          <w:sz w:val="28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Химия:</w:t>
      </w:r>
      <w:r>
        <w:rPr>
          <w:rFonts w:ascii="Times New Roman" w:hAnsi="Times New Roman"/>
          <w:sz w:val="28"/>
        </w:rPr>
        <w:t xml:space="preserve"> строение атомов и молекул, кристаллическая стр</w:t>
      </w:r>
      <w:r>
        <w:rPr>
          <w:rFonts w:ascii="Times New Roman" w:hAnsi="Times New Roman"/>
          <w:sz w:val="28"/>
        </w:rPr>
        <w:t>уктура твёрдых тел, механизмы образования кристаллической решётки, спектральный анализ.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География:</w:t>
      </w:r>
      <w:r>
        <w:rPr>
          <w:rFonts w:ascii="Times New Roman" w:hAnsi="Times New Roman"/>
          <w:sz w:val="28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Технология:</w:t>
      </w:r>
      <w:r>
        <w:rPr>
          <w:rFonts w:ascii="Times New Roman" w:hAnsi="Times New Roman"/>
          <w:sz w:val="28"/>
        </w:rPr>
        <w:t xml:space="preserve"> линии электропередач, генератор переменн</w:t>
      </w:r>
      <w:r>
        <w:rPr>
          <w:rFonts w:ascii="Times New Roman" w:hAnsi="Times New Roman"/>
          <w:sz w:val="28"/>
        </w:rPr>
        <w:t>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923FDF" w:rsidRDefault="00923FDF">
      <w:pPr>
        <w:sectPr w:rsidR="00923FDF">
          <w:pgSz w:w="11906" w:h="16383"/>
          <w:pgMar w:top="1134" w:right="850" w:bottom="1134" w:left="1701" w:header="720" w:footer="720" w:gutter="0"/>
          <w:cols w:space="720"/>
        </w:sectPr>
      </w:pPr>
    </w:p>
    <w:p w:rsidR="00923FDF" w:rsidRDefault="00923FDF">
      <w:pPr>
        <w:spacing w:after="0" w:line="264" w:lineRule="auto"/>
        <w:ind w:left="120"/>
        <w:jc w:val="both"/>
      </w:pPr>
      <w:bookmarkStart w:id="7" w:name="block-17468380"/>
      <w:bookmarkEnd w:id="6"/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ПЛАНИРУЕМЫЕ РЕЗУЛЬТАТЫ ОСВОЕНИЯ ПРОГРАММЫ ПО ФИЗИКЕ НА УРОВНЕ СРЕДНЕГО ОБЩЕГО </w:t>
      </w:r>
      <w:r>
        <w:rPr>
          <w:rFonts w:ascii="Times New Roman" w:hAnsi="Times New Roman"/>
          <w:b/>
          <w:sz w:val="28"/>
        </w:rPr>
        <w:t>ОБРАЗОВАНИЯ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образовательных результатов.</w:t>
      </w:r>
    </w:p>
    <w:p w:rsidR="00923FDF" w:rsidRDefault="00923FDF">
      <w:pPr>
        <w:spacing w:after="0"/>
        <w:ind w:left="120"/>
      </w:pP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</w:t>
      </w:r>
      <w:r>
        <w:rPr>
          <w:rFonts w:ascii="Times New Roman" w:hAnsi="Times New Roman"/>
          <w:sz w:val="28"/>
        </w:rPr>
        <w:t>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</w:t>
      </w:r>
      <w:r>
        <w:rPr>
          <w:rFonts w:ascii="Times New Roman" w:hAnsi="Times New Roman"/>
          <w:sz w:val="28"/>
        </w:rPr>
        <w:t xml:space="preserve">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гражданского воспитания: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гражданской позиции обучающегося как</w:t>
      </w:r>
      <w:r>
        <w:rPr>
          <w:rFonts w:ascii="Times New Roman" w:hAnsi="Times New Roman"/>
          <w:sz w:val="28"/>
        </w:rPr>
        <w:t xml:space="preserve"> активного и ответственного члена российского общества;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</w:t>
      </w:r>
      <w:r>
        <w:rPr>
          <w:rFonts w:ascii="Times New Roman" w:hAnsi="Times New Roman"/>
          <w:sz w:val="28"/>
        </w:rPr>
        <w:t>тельной организации;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гуманитарной и волонтёрской деятельности;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патриотического воспитания: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</w:t>
      </w:r>
      <w:r>
        <w:rPr>
          <w:rFonts w:ascii="Times New Roman" w:hAnsi="Times New Roman"/>
          <w:sz w:val="28"/>
        </w:rPr>
        <w:t xml:space="preserve"> патриотизма;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нравственного сознания, этического поведения;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способность оценивать ситуацию и </w:t>
      </w:r>
      <w:r>
        <w:rPr>
          <w:rFonts w:ascii="Times New Roman" w:hAnsi="Times New Roman"/>
          <w:sz w:val="28"/>
        </w:rPr>
        <w:t>принимать осознанные решения, ориентируясь на морально-нравственные нормы и ценности, в том числе в деятельности учёного;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личного вклада в построение устойчивого будущего;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эстетического воспитания: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эстетическое отношение к миру, включая эстети</w:t>
      </w:r>
      <w:r>
        <w:rPr>
          <w:rFonts w:ascii="Times New Roman" w:hAnsi="Times New Roman"/>
          <w:sz w:val="28"/>
        </w:rPr>
        <w:t>ку научного творчества, присущего физической науке;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</w:t>
      </w:r>
      <w:r>
        <w:rPr>
          <w:rFonts w:ascii="Times New Roman" w:hAnsi="Times New Roman"/>
          <w:sz w:val="28"/>
        </w:rPr>
        <w:t>ые жизненные планы;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и способность к образованию и самообразованию в области физики на протяжении всей жизни;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осознание глобального характера экологических проблем;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расширение опыта деятельности экологической направленности на основе имеющихся знаний по физике;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</w:t>
      </w:r>
      <w:r>
        <w:rPr>
          <w:rFonts w:ascii="Times New Roman" w:hAnsi="Times New Roman"/>
          <w:sz w:val="28"/>
        </w:rPr>
        <w:t>ость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современному уровню развития физической науки;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923FDF" w:rsidRDefault="00923FDF">
      <w:pPr>
        <w:spacing w:after="0"/>
        <w:ind w:left="120"/>
      </w:pP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</w:t>
      </w:r>
      <w:r>
        <w:rPr>
          <w:rFonts w:ascii="Times New Roman" w:hAnsi="Times New Roman"/>
          <w:b/>
          <w:sz w:val="28"/>
        </w:rPr>
        <w:t>ТНЫЕ РЕЗУЛЬТАТЫ</w:t>
      </w:r>
    </w:p>
    <w:p w:rsidR="00923FDF" w:rsidRDefault="00923FDF">
      <w:pPr>
        <w:spacing w:after="0"/>
        <w:ind w:left="120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цели деятельности, задавать параметры и критерии их достижения;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ыявлять закономерности и противоречия в рассматриваемых физических явлениях;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деятельность, оценивать соответствие результатов целям</w:t>
      </w:r>
      <w:r>
        <w:rPr>
          <w:rFonts w:ascii="Times New Roman" w:hAnsi="Times New Roman"/>
          <w:sz w:val="28"/>
        </w:rPr>
        <w:t xml:space="preserve">, оценивать риски последствий деятельности;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развивать креативное мышление при решении жизненных проблем.</w:t>
      </w: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</w:t>
      </w:r>
      <w:r>
        <w:rPr>
          <w:rFonts w:ascii="Times New Roman" w:hAnsi="Times New Roman"/>
          <w:sz w:val="28"/>
        </w:rPr>
        <w:t>научной терминологией, ключевыми понятиями и методами физической науки;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</w:t>
      </w:r>
      <w:r>
        <w:rPr>
          <w:rFonts w:ascii="Times New Roman" w:hAnsi="Times New Roman"/>
          <w:sz w:val="28"/>
        </w:rPr>
        <w:t xml:space="preserve">применению различных методов познания;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</w:t>
      </w:r>
      <w:r>
        <w:rPr>
          <w:rFonts w:ascii="Times New Roman" w:hAnsi="Times New Roman"/>
          <w:sz w:val="28"/>
        </w:rPr>
        <w:t>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полученные в ходе решения задачи результаты, критически оценивать их дост</w:t>
      </w:r>
      <w:r>
        <w:rPr>
          <w:rFonts w:ascii="Times New Roman" w:hAnsi="Times New Roman"/>
          <w:sz w:val="28"/>
        </w:rPr>
        <w:t>оверность, прогнозировать изменение в новых условиях;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ситуациям, оценивать приобретённый опыт;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переносить знания по физике</w:t>
      </w:r>
      <w:r>
        <w:rPr>
          <w:rFonts w:ascii="Times New Roman" w:hAnsi="Times New Roman"/>
          <w:sz w:val="28"/>
        </w:rPr>
        <w:t xml:space="preserve"> в практическую область жизнедеятельности;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уметь интегрировать знания из разных предметных областей;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выдвигать новые идеи, предлагать оригинальные подходы и решения;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проблемы и задачи, допускающие альтернативные решения.</w:t>
      </w: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</w:t>
      </w:r>
      <w:r>
        <w:rPr>
          <w:rFonts w:ascii="Times New Roman" w:hAnsi="Times New Roman"/>
          <w:sz w:val="28"/>
        </w:rPr>
        <w:t>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оценивать достоверность информации;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</w:t>
      </w:r>
      <w:r>
        <w:rPr>
          <w:rFonts w:ascii="Times New Roman" w:hAnsi="Times New Roman"/>
          <w:sz w:val="28"/>
        </w:rPr>
        <w:t>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</w:t>
      </w:r>
      <w:r>
        <w:rPr>
          <w:rFonts w:ascii="Times New Roman" w:hAnsi="Times New Roman"/>
          <w:sz w:val="28"/>
        </w:rPr>
        <w:t>зопасности;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общение на ур</w:t>
      </w:r>
      <w:r>
        <w:rPr>
          <w:rFonts w:ascii="Times New Roman" w:hAnsi="Times New Roman"/>
          <w:sz w:val="28"/>
        </w:rPr>
        <w:t>оках физики и во вне­урочной деятельности;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предпосылки конфликтных ситуаций и смягчать конфликты;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развёрнуто и логично излагать свою точку зрения с использованием языковых средств;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</w:t>
      </w:r>
      <w:r>
        <w:rPr>
          <w:rFonts w:ascii="Times New Roman" w:hAnsi="Times New Roman"/>
          <w:sz w:val="28"/>
        </w:rPr>
        <w:t>й работы;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выбирать тематику и </w:t>
      </w:r>
      <w:proofErr w:type="gramStart"/>
      <w:r>
        <w:rPr>
          <w:rFonts w:ascii="Times New Roman" w:hAnsi="Times New Roman"/>
          <w:sz w:val="28"/>
        </w:rPr>
        <w:t>методы совместных действий с учётом общих интересов</w:t>
      </w:r>
      <w:proofErr w:type="gramEnd"/>
      <w:r>
        <w:rPr>
          <w:rFonts w:ascii="Times New Roman" w:hAnsi="Times New Roman"/>
          <w:sz w:val="28"/>
        </w:rPr>
        <w:t xml:space="preserve"> и возможностей каждого члена коллектива;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</w:t>
      </w:r>
      <w:r>
        <w:rPr>
          <w:rFonts w:ascii="Times New Roman" w:hAnsi="Times New Roman"/>
          <w:sz w:val="28"/>
        </w:rPr>
        <w:t xml:space="preserve">елять роли с учётом мнений участников, обсуждать результаты совместной работы;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предлагать новые проекты, оценивать идеи с позиции новизны, оригиналь</w:t>
      </w:r>
      <w:r>
        <w:rPr>
          <w:rFonts w:ascii="Times New Roman" w:hAnsi="Times New Roman"/>
          <w:sz w:val="28"/>
        </w:rPr>
        <w:t xml:space="preserve">ности, практической значимости;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23FDF" w:rsidRDefault="00923FDF">
      <w:pPr>
        <w:spacing w:after="0" w:line="264" w:lineRule="auto"/>
        <w:ind w:left="120"/>
        <w:jc w:val="both"/>
      </w:pP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осуществлять познав</w:t>
      </w:r>
      <w:r>
        <w:rPr>
          <w:rFonts w:ascii="Times New Roman" w:hAnsi="Times New Roman"/>
          <w:sz w:val="28"/>
        </w:rPr>
        <w:t>ательную деятельность в области физики и астрономии, выявлять проблемы, ставить и формулировать собственные задачи;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</w:t>
      </w:r>
      <w:r>
        <w:rPr>
          <w:rFonts w:ascii="Times New Roman" w:hAnsi="Times New Roman"/>
          <w:sz w:val="28"/>
        </w:rPr>
        <w:t>твенных возможностей и предпочтений;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расширять рамки учебного предмета на основе личных предпочтений;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осознанный выбор, аргументировать его, брать на себя ответственность за решение;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приобретённый опыт;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923FDF" w:rsidRDefault="000B65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оценку новым ситуациям, вносить коррективы в деятельность, оценивать соответстви</w:t>
      </w:r>
      <w:r>
        <w:rPr>
          <w:rFonts w:ascii="Times New Roman" w:hAnsi="Times New Roman"/>
          <w:sz w:val="28"/>
        </w:rPr>
        <w:t xml:space="preserve">е результатов целям;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приёмы рефлексии для оценки ситуации, выбора верного решения;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уметь оценивать риски и сво</w:t>
      </w:r>
      <w:r>
        <w:rPr>
          <w:rFonts w:ascii="Times New Roman" w:hAnsi="Times New Roman"/>
          <w:sz w:val="28"/>
        </w:rPr>
        <w:t>евременно принимать решения по их снижению;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результатов деятельности;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себя, понимая свои недостатки и достоинства;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принимать мотивы и аргументы других при анализе результатов деятельности;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</w:t>
      </w:r>
      <w:r>
        <w:rPr>
          <w:rFonts w:ascii="Times New Roman" w:hAnsi="Times New Roman"/>
          <w:sz w:val="28"/>
        </w:rPr>
        <w:t>ть своё право и право других на ошибки.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>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самосознания, </w:t>
      </w:r>
      <w:r>
        <w:rPr>
          <w:rFonts w:ascii="Times New Roman" w:hAnsi="Times New Roman"/>
          <w:sz w:val="28"/>
        </w:rPr>
        <w:t>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саморегулирования, включающего самоконтроль, умение принимать ответственность за своё поведение, способность </w:t>
      </w:r>
      <w:r>
        <w:rPr>
          <w:rFonts w:ascii="Times New Roman" w:hAnsi="Times New Roman"/>
          <w:sz w:val="28"/>
        </w:rPr>
        <w:t>адаптироваться к эмоциональным изменениям и проявлять гибкость, быть открытым новому;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23FDF" w:rsidRDefault="000B65E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эмпатии</w:t>
      </w:r>
      <w:proofErr w:type="spellEnd"/>
      <w:r>
        <w:rPr>
          <w:rFonts w:ascii="Times New Roman" w:hAnsi="Times New Roman"/>
          <w:sz w:val="28"/>
        </w:rPr>
        <w:t>, включающей сп</w:t>
      </w:r>
      <w:r>
        <w:rPr>
          <w:rFonts w:ascii="Times New Roman" w:hAnsi="Times New Roman"/>
          <w:sz w:val="28"/>
        </w:rPr>
        <w:t>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</w:t>
      </w:r>
      <w:r>
        <w:rPr>
          <w:rFonts w:ascii="Times New Roman" w:hAnsi="Times New Roman"/>
          <w:sz w:val="28"/>
        </w:rPr>
        <w:t>ть конфликты.</w:t>
      </w:r>
    </w:p>
    <w:p w:rsidR="00923FDF" w:rsidRDefault="00923FDF">
      <w:pPr>
        <w:spacing w:after="0"/>
        <w:ind w:left="120"/>
      </w:pPr>
    </w:p>
    <w:p w:rsidR="00923FDF" w:rsidRDefault="00923FDF">
      <w:pPr>
        <w:spacing w:after="0"/>
        <w:ind w:left="120"/>
      </w:pP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10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 обучающихся умений: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примерах роль и место физики в формировании современной научной картины мир</w:t>
      </w:r>
      <w:r>
        <w:rPr>
          <w:rFonts w:ascii="Times New Roman" w:hAnsi="Times New Roman"/>
          <w:sz w:val="28"/>
        </w:rPr>
        <w:t>а, в развитии современной техники и технологий, в практической деятельности людей;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</w:t>
      </w:r>
      <w:r>
        <w:rPr>
          <w:rFonts w:ascii="Times New Roman" w:hAnsi="Times New Roman"/>
          <w:sz w:val="28"/>
        </w:rPr>
        <w:t>жидкостей и твёрдых тел, точечный электрический заряд при решении физических задач;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>
        <w:rPr>
          <w:rFonts w:ascii="Times New Roman" w:hAnsi="Times New Roman"/>
          <w:sz w:val="28"/>
        </w:rPr>
        <w:lastRenderedPageBreak/>
        <w:t>электродинамики: равномерное и рав</w:t>
      </w:r>
      <w:r>
        <w:rPr>
          <w:rFonts w:ascii="Times New Roman" w:hAnsi="Times New Roman"/>
          <w:sz w:val="28"/>
        </w:rPr>
        <w:t>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</w:t>
      </w:r>
      <w:r>
        <w:rPr>
          <w:rFonts w:ascii="Times New Roman" w:hAnsi="Times New Roman"/>
          <w:sz w:val="28"/>
        </w:rPr>
        <w:t xml:space="preserve">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</w:t>
      </w:r>
      <w:proofErr w:type="spellStart"/>
      <w:r>
        <w:rPr>
          <w:rFonts w:ascii="Times New Roman" w:hAnsi="Times New Roman"/>
          <w:sz w:val="28"/>
        </w:rPr>
        <w:t>изопроцессах</w:t>
      </w:r>
      <w:proofErr w:type="spellEnd"/>
      <w:r>
        <w:rPr>
          <w:rFonts w:ascii="Times New Roman" w:hAnsi="Times New Roman"/>
          <w:sz w:val="28"/>
        </w:rPr>
        <w:t>, электризация тел, взаимодействие зарядов;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механическое д</w:t>
      </w:r>
      <w:r>
        <w:rPr>
          <w:rFonts w:ascii="Times New Roman" w:hAnsi="Times New Roman"/>
          <w:sz w:val="28"/>
        </w:rPr>
        <w:t>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</w:t>
      </w:r>
      <w:r>
        <w:rPr>
          <w:rFonts w:ascii="Times New Roman" w:hAnsi="Times New Roman"/>
          <w:sz w:val="28"/>
        </w:rPr>
        <w:t>й смысл используемых величин, их обозначения и единицы, находить формулы, связывающие данную физическую величину с другими величинами;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изученные тепловые свойства тел и тепловые явления, используя физические величины: давление газа, температура, </w:t>
      </w:r>
      <w:r>
        <w:rPr>
          <w:rFonts w:ascii="Times New Roman" w:hAnsi="Times New Roman"/>
          <w:sz w:val="28"/>
        </w:rPr>
        <w:t>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</w:t>
      </w:r>
      <w:r>
        <w:rPr>
          <w:rFonts w:ascii="Times New Roman" w:hAnsi="Times New Roman"/>
          <w:sz w:val="28"/>
        </w:rPr>
        <w:t>ользуемых величин, их обозначения и единицы, находить формулы, связывающие данную физическую величину с другими величинам;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изученные электрические свойства вещества и электрические явления (процессы), используя физические величины: электрический </w:t>
      </w:r>
      <w:r>
        <w:rPr>
          <w:rFonts w:ascii="Times New Roman" w:hAnsi="Times New Roman"/>
          <w:sz w:val="28"/>
        </w:rPr>
        <w:t>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</w:t>
      </w:r>
      <w:r>
        <w:rPr>
          <w:rFonts w:ascii="Times New Roman" w:hAnsi="Times New Roman"/>
          <w:sz w:val="28"/>
        </w:rPr>
        <w:t>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анализировать физические процессы и явления, используя физические законы и принципы: 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равноправия </w:t>
      </w:r>
      <w:r>
        <w:rPr>
          <w:rFonts w:ascii="Times New Roman" w:hAnsi="Times New Roman"/>
          <w:sz w:val="28"/>
        </w:rPr>
        <w:t>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</w:t>
      </w:r>
      <w:r>
        <w:rPr>
          <w:rFonts w:ascii="Times New Roman" w:hAnsi="Times New Roman"/>
          <w:sz w:val="28"/>
        </w:rPr>
        <w:t>он Кулона, при этом различать словесную формулировку закона, его математическое выражение и условия (границы, области) применимости;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</w:t>
      </w:r>
      <w:r>
        <w:rPr>
          <w:rFonts w:ascii="Times New Roman" w:hAnsi="Times New Roman"/>
          <w:sz w:val="28"/>
        </w:rPr>
        <w:t xml:space="preserve">я в повседневной жизни; 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эксперименты по исследованию физических явлений и </w:t>
      </w:r>
      <w:proofErr w:type="gramStart"/>
      <w:r>
        <w:rPr>
          <w:rFonts w:ascii="Times New Roman" w:hAnsi="Times New Roman"/>
          <w:sz w:val="28"/>
        </w:rPr>
        <w:t>процессов с использованием прямых</w:t>
      </w:r>
      <w:proofErr w:type="gramEnd"/>
      <w:r>
        <w:rPr>
          <w:rFonts w:ascii="Times New Roman" w:hAnsi="Times New Roman"/>
          <w:sz w:val="28"/>
        </w:rPr>
        <w:t xml:space="preserve"> и косвенных измерений, при этом формулировать проблему/задачу и гипотезу учебного эксперимента, собирать установку из предложенного обору</w:t>
      </w:r>
      <w:r>
        <w:rPr>
          <w:rFonts w:ascii="Times New Roman" w:hAnsi="Times New Roman"/>
          <w:sz w:val="28"/>
        </w:rPr>
        <w:t>дования, проводить опыт и формулировать выводы;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исследовать зависимости между физиче</w:t>
      </w:r>
      <w:r>
        <w:rPr>
          <w:rFonts w:ascii="Times New Roman" w:hAnsi="Times New Roman"/>
          <w:sz w:val="28"/>
        </w:rPr>
        <w:t>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</w:t>
      </w:r>
      <w:r>
        <w:rPr>
          <w:rFonts w:ascii="Times New Roman" w:hAnsi="Times New Roman"/>
          <w:sz w:val="28"/>
        </w:rPr>
        <w:t xml:space="preserve">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расчётные задачи с явно заданной физической моделью, используя физи</w:t>
      </w:r>
      <w:r>
        <w:rPr>
          <w:rFonts w:ascii="Times New Roman" w:hAnsi="Times New Roman"/>
          <w:sz w:val="28"/>
        </w:rPr>
        <w:t>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качественны</w:t>
      </w:r>
      <w:r>
        <w:rPr>
          <w:rFonts w:ascii="Times New Roman" w:hAnsi="Times New Roman"/>
          <w:sz w:val="28"/>
        </w:rPr>
        <w:t>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</w:t>
      </w:r>
      <w:r>
        <w:rPr>
          <w:rFonts w:ascii="Times New Roman" w:hAnsi="Times New Roman"/>
          <w:sz w:val="28"/>
        </w:rPr>
        <w:t xml:space="preserve">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приводить примеры вклада российских и зарубежных учёных-физиков в развитие науки, объяснение процессов окружающего </w:t>
      </w:r>
      <w:r>
        <w:rPr>
          <w:rFonts w:ascii="Times New Roman" w:hAnsi="Times New Roman"/>
          <w:sz w:val="28"/>
        </w:rPr>
        <w:t>мира, в развитие техники и технологий;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</w:t>
      </w:r>
      <w:r>
        <w:rPr>
          <w:rFonts w:ascii="Times New Roman" w:hAnsi="Times New Roman"/>
          <w:sz w:val="28"/>
        </w:rPr>
        <w:t xml:space="preserve"> окружающей среде;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</w:t>
      </w:r>
      <w:r>
        <w:rPr>
          <w:rFonts w:ascii="Times New Roman" w:hAnsi="Times New Roman"/>
          <w:sz w:val="28"/>
        </w:rPr>
        <w:t>шение рассматриваемой проблемы.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11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 обучающихся умений: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примерах роль и место физики в формировании современной научной картины мира, в р</w:t>
      </w:r>
      <w:r>
        <w:rPr>
          <w:rFonts w:ascii="Times New Roman" w:hAnsi="Times New Roman"/>
          <w:sz w:val="28"/>
        </w:rPr>
        <w:t>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учитывать границы применения изученных физических моделей: точечный электрический заряд, луч света, точечный источник света, ядерна</w:t>
      </w:r>
      <w:r>
        <w:rPr>
          <w:rFonts w:ascii="Times New Roman" w:hAnsi="Times New Roman"/>
          <w:sz w:val="28"/>
        </w:rPr>
        <w:t>я модель атома, нуклонная модель атомного ядра при решении физических задач;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</w:t>
      </w:r>
      <w:r>
        <w:rPr>
          <w:rFonts w:ascii="Times New Roman" w:hAnsi="Times New Roman"/>
          <w:sz w:val="28"/>
        </w:rPr>
        <w:t>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</w:t>
      </w:r>
      <w:r>
        <w:rPr>
          <w:rFonts w:ascii="Times New Roman" w:hAnsi="Times New Roman"/>
          <w:sz w:val="28"/>
        </w:rPr>
        <w:t>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изученные свойства вещества (электрические, магнитны</w:t>
      </w:r>
      <w:r>
        <w:rPr>
          <w:rFonts w:ascii="Times New Roman" w:hAnsi="Times New Roman"/>
          <w:sz w:val="28"/>
        </w:rPr>
        <w:t>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</w:t>
      </w:r>
      <w:r>
        <w:rPr>
          <w:rFonts w:ascii="Times New Roman" w:hAnsi="Times New Roman"/>
          <w:sz w:val="28"/>
        </w:rPr>
        <w:t>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</w:t>
      </w:r>
      <w:r>
        <w:rPr>
          <w:rFonts w:ascii="Times New Roman" w:hAnsi="Times New Roman"/>
          <w:sz w:val="28"/>
        </w:rPr>
        <w:t>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изученные квантовые </w:t>
      </w:r>
      <w:r>
        <w:rPr>
          <w:rFonts w:ascii="Times New Roman" w:hAnsi="Times New Roman"/>
          <w:sz w:val="28"/>
        </w:rPr>
        <w:t xml:space="preserve">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</w:t>
      </w:r>
      <w:r>
        <w:rPr>
          <w:rFonts w:ascii="Times New Roman" w:hAnsi="Times New Roman"/>
          <w:sz w:val="28"/>
        </w:rPr>
        <w:lastRenderedPageBreak/>
        <w:t>атомных ядер, при описании правильно трактовать физический смысл используемых величи</w:t>
      </w:r>
      <w:r>
        <w:rPr>
          <w:rFonts w:ascii="Times New Roman" w:hAnsi="Times New Roman"/>
          <w:sz w:val="28"/>
        </w:rPr>
        <w:t>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анализировать физические процессы и явления, используя физические законы и принципы: закон Ома, законы посл</w:t>
      </w:r>
      <w:r>
        <w:rPr>
          <w:rFonts w:ascii="Times New Roman" w:hAnsi="Times New Roman"/>
          <w:sz w:val="28"/>
        </w:rPr>
        <w:t>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</w:t>
      </w:r>
      <w:r>
        <w:rPr>
          <w:rFonts w:ascii="Times New Roman" w:hAnsi="Times New Roman"/>
          <w:sz w:val="28"/>
        </w:rPr>
        <w:t>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</w:t>
      </w:r>
      <w:r>
        <w:rPr>
          <w:rFonts w:ascii="Times New Roman" w:hAnsi="Times New Roman"/>
          <w:sz w:val="28"/>
        </w:rPr>
        <w:t>ласти) применимости;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направление вектора индукции магнитного поля проводника с током, силы Ампера и силы Лоренца;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строить и описывать изображение, создаваемое плоским зеркалом, тонкой линзой;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эксперименты по исследованию физических явл</w:t>
      </w:r>
      <w:r>
        <w:rPr>
          <w:rFonts w:ascii="Times New Roman" w:hAnsi="Times New Roman"/>
          <w:sz w:val="28"/>
        </w:rPr>
        <w:t xml:space="preserve">ений и </w:t>
      </w:r>
      <w:proofErr w:type="gramStart"/>
      <w:r>
        <w:rPr>
          <w:rFonts w:ascii="Times New Roman" w:hAnsi="Times New Roman"/>
          <w:sz w:val="28"/>
        </w:rPr>
        <w:t>процессов с использованием прямых</w:t>
      </w:r>
      <w:proofErr w:type="gramEnd"/>
      <w:r>
        <w:rPr>
          <w:rFonts w:ascii="Times New Roman" w:hAnsi="Times New Roman"/>
          <w:sz w:val="28"/>
        </w:rPr>
        <w:t xml:space="preserve">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прямые и косвенны</w:t>
      </w:r>
      <w:r>
        <w:rPr>
          <w:rFonts w:ascii="Times New Roman" w:hAnsi="Times New Roman"/>
          <w:sz w:val="28"/>
        </w:rPr>
        <w:t>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исследовать зависимости физических величин с использованием прямых измерений: при этом конструировать установку, </w:t>
      </w:r>
      <w:r>
        <w:rPr>
          <w:rFonts w:ascii="Times New Roman" w:hAnsi="Times New Roman"/>
          <w:sz w:val="28"/>
        </w:rPr>
        <w:t>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 при проведении исследований в рамках учебного эксперимента, учебно-исследовательской и</w:t>
      </w:r>
      <w:r>
        <w:rPr>
          <w:rFonts w:ascii="Times New Roman" w:hAnsi="Times New Roman"/>
          <w:sz w:val="28"/>
        </w:rPr>
        <w:t xml:space="preserve"> проектной деятельности с использованием измерительных устройств и лабораторного оборудования;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</w:t>
      </w:r>
      <w:r>
        <w:rPr>
          <w:rFonts w:ascii="Times New Roman" w:hAnsi="Times New Roman"/>
          <w:sz w:val="28"/>
        </w:rPr>
        <w:t>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решать качественные задачи: выстраивать логически непротиворечивую цепочку рассуждений с опорой на изучен</w:t>
      </w:r>
      <w:r>
        <w:rPr>
          <w:rFonts w:ascii="Times New Roman" w:hAnsi="Times New Roman"/>
          <w:sz w:val="28"/>
        </w:rPr>
        <w:t>ные законы, закономерности и физические явления;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</w:t>
      </w:r>
      <w:r>
        <w:rPr>
          <w:rFonts w:ascii="Times New Roman" w:hAnsi="Times New Roman"/>
          <w:sz w:val="28"/>
        </w:rPr>
        <w:t>иков, критически анализировать получаемую информацию;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приводить примеры вклада российских и зарубежных учёных-физиков </w:t>
      </w:r>
      <w:r>
        <w:rPr>
          <w:rFonts w:ascii="Times New Roman" w:hAnsi="Times New Roman"/>
          <w:sz w:val="28"/>
        </w:rPr>
        <w:t>в развитие науки, в объяснение процессов окружающего мира, в развитие техники и технологий;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</w:t>
      </w:r>
      <w:r>
        <w:rPr>
          <w:rFonts w:ascii="Times New Roman" w:hAnsi="Times New Roman"/>
          <w:sz w:val="28"/>
        </w:rPr>
        <w:t>здоровья и соблюдения норм экологического поведения в окружающей среде;</w:t>
      </w:r>
    </w:p>
    <w:p w:rsidR="00923FDF" w:rsidRDefault="000B65E3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</w:t>
      </w:r>
      <w:r>
        <w:rPr>
          <w:rFonts w:ascii="Times New Roman" w:hAnsi="Times New Roman"/>
          <w:sz w:val="28"/>
        </w:rPr>
        <w:t>тно оценивать вклад каждого из участников группы в решение рассматриваемой проблемы.</w:t>
      </w:r>
    </w:p>
    <w:p w:rsidR="00923FDF" w:rsidRDefault="00923FDF">
      <w:pPr>
        <w:sectPr w:rsidR="00923FDF">
          <w:pgSz w:w="11906" w:h="16383"/>
          <w:pgMar w:top="1134" w:right="850" w:bottom="1134" w:left="1701" w:header="720" w:footer="720" w:gutter="0"/>
          <w:cols w:space="720"/>
        </w:sectPr>
      </w:pPr>
    </w:p>
    <w:p w:rsidR="00923FDF" w:rsidRDefault="000B65E3">
      <w:pPr>
        <w:spacing w:after="0"/>
        <w:ind w:left="120"/>
      </w:pPr>
      <w:bookmarkStart w:id="8" w:name="block-17468381"/>
      <w:bookmarkEnd w:id="7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320"/>
        <w:gridCol w:w="1457"/>
        <w:gridCol w:w="2499"/>
        <w:gridCol w:w="2618"/>
        <w:gridCol w:w="3951"/>
      </w:tblGrid>
      <w:tr w:rsidR="00923FDF">
        <w:trPr>
          <w:trHeight w:val="300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570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3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ФИЗИКА И МЕТОДЫ НАУЧНОГО ПОЗНАНИЯ</w:t>
            </w:r>
          </w:p>
        </w:tc>
      </w:tr>
      <w:tr w:rsidR="00923FDF">
        <w:trPr>
          <w:trHeight w:val="109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Физика и методы научного познания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300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МЕХАНИКА</w:t>
            </w:r>
          </w:p>
        </w:tc>
      </w:tr>
      <w:tr w:rsidR="00923FDF">
        <w:trPr>
          <w:trHeight w:val="5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Кинематика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5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Динамика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82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Законы сохранения в механике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300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МОЛЕКУЛЯРНАЯ ФИЗИКА И ТЕРМОДИНАМИКА</w:t>
            </w:r>
          </w:p>
        </w:tc>
      </w:tr>
      <w:tr w:rsidR="00923FDF">
        <w:trPr>
          <w:trHeight w:val="109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молекулярно-кинетической теории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5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термодинамики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136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300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ЭЛЕКТРОДИНАМИКА</w:t>
            </w:r>
          </w:p>
        </w:tc>
      </w:tr>
      <w:tr w:rsidR="00923FDF">
        <w:trPr>
          <w:trHeight w:val="55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Электростатика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20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Постоянный </w:t>
            </w:r>
            <w:r>
              <w:rPr>
                <w:rFonts w:ascii="Times New Roman" w:hAnsi="Times New Roman"/>
                <w:sz w:val="24"/>
              </w:rPr>
              <w:t>электрический ток. Токи в различных средах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https://m.edsoo.ru/7f41bf72</w:t>
              </w:r>
            </w:hyperlink>
          </w:p>
        </w:tc>
      </w:tr>
      <w:tr w:rsidR="00923FDF">
        <w:trPr>
          <w:trHeight w:val="300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555"/>
        </w:trPr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</w:tbl>
    <w:p w:rsidR="00923FDF" w:rsidRDefault="00923FDF">
      <w:pPr>
        <w:sectPr w:rsidR="00923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720"/>
        <w:gridCol w:w="1396"/>
        <w:gridCol w:w="2428"/>
        <w:gridCol w:w="2553"/>
        <w:gridCol w:w="3781"/>
      </w:tblGrid>
      <w:tr w:rsidR="00923FDF">
        <w:trPr>
          <w:trHeight w:val="30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5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3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ЭЛЕКТРОДИНАМИКА</w:t>
            </w:r>
          </w:p>
        </w:tc>
      </w:tr>
      <w:tr w:rsidR="00923FDF">
        <w:trPr>
          <w:trHeight w:val="8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Магнитное поле. Электромагнитная индукция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КОЛЕБАНИЯ И ВОЛНЫ</w:t>
            </w:r>
          </w:p>
        </w:tc>
      </w:tr>
      <w:tr w:rsidR="00923FDF">
        <w:trPr>
          <w:trHeight w:val="8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Механические и электромагнитные колебания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8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Механические и электромагнитные волны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5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Оптика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ОСНОВЫ СПЕЦИАЛЬНОЙ ТЕОРИИ ОТНОСИТЕЛЬНОСТИ</w:t>
            </w:r>
          </w:p>
        </w:tc>
      </w:tr>
      <w:tr w:rsidR="00923FDF">
        <w:trPr>
          <w:trHeight w:val="109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специальной теории относительности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КВАНТОВАЯ ФИЗИКА</w:t>
            </w:r>
          </w:p>
        </w:tc>
      </w:tr>
      <w:tr w:rsidR="00923FDF">
        <w:trPr>
          <w:trHeight w:val="5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квантовой оптики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5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атома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5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Атомное ядро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ЭЛЕМЕНТЫ АСТРОНОМИИ И АСТРОФИЗИКИ</w:t>
            </w:r>
          </w:p>
        </w:tc>
      </w:tr>
      <w:tr w:rsidR="00923FDF">
        <w:trPr>
          <w:trHeight w:val="8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Элементы </w:t>
            </w:r>
            <w:r>
              <w:rPr>
                <w:rFonts w:ascii="Times New Roman" w:hAnsi="Times New Roman"/>
                <w:sz w:val="24"/>
              </w:rPr>
              <w:t>астрономии и астрофизики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ОБОБЩАЮЩЕЕ ПОВТОРЕНИЕ</w:t>
            </w:r>
          </w:p>
        </w:tc>
      </w:tr>
      <w:tr w:rsidR="00923FDF">
        <w:trPr>
          <w:trHeight w:val="5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Обобщающее повторение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https://m.edsoo.ru/7f41c97c</w:t>
              </w:r>
            </w:hyperlink>
          </w:p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8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300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615"/>
        </w:trPr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</w:tbl>
    <w:p w:rsidR="00923FDF" w:rsidRDefault="00923FDF">
      <w:pPr>
        <w:sectPr w:rsidR="00923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FDF" w:rsidRDefault="00923FDF">
      <w:pPr>
        <w:sectPr w:rsidR="00923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FDF" w:rsidRDefault="000B65E3">
      <w:pPr>
        <w:spacing w:after="0"/>
        <w:ind w:left="120"/>
      </w:pPr>
      <w:bookmarkStart w:id="9" w:name="block-17468383"/>
      <w:bookmarkEnd w:id="8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 w:rsidR="00923FDF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79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https://m.edsoo.ru/ff0c32e2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https://m.edsoo.ru/ff0c33e6</w:t>
              </w:r>
            </w:hyperlink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Механическое движение. </w:t>
            </w:r>
            <w:r>
              <w:rPr>
                <w:rFonts w:ascii="Times New Roman" w:hAnsi="Times New Roman"/>
                <w:sz w:val="24"/>
              </w:rPr>
              <w:t>Относительность механического движения. Перемещение, скорость, ускорение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https://m.edsoo.ru/ff0c3508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Равномерное </w:t>
            </w:r>
            <w:proofErr w:type="spellStart"/>
            <w:r>
              <w:rPr>
                <w:rFonts w:ascii="Times New Roman" w:hAnsi="Times New Roman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движение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https://m.edsoo.ru/ff0c3620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Равноускоренное </w:t>
            </w:r>
            <w:proofErr w:type="spellStart"/>
            <w:r>
              <w:rPr>
                <w:rFonts w:ascii="Times New Roman" w:hAnsi="Times New Roman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движение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https://m.edsoo.ru/ff0c372e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Свободное падение. Ускорение свободного падения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https://m.edsoo.ru/ff0c39cc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https://m.edsoo.ru/ff0c3ada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Принцип</w:t>
            </w:r>
            <w:r>
              <w:rPr>
                <w:rFonts w:ascii="Times New Roman" w:hAnsi="Times New Roman"/>
                <w:sz w:val="24"/>
              </w:rPr>
              <w:t xml:space="preserve"> относительности Галилея. Инерциальные системы отсчета. Первый закон Ньютона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Масса тела. Сила. Принцип суперпозиции сил. </w:t>
            </w:r>
            <w:proofErr w:type="spellStart"/>
            <w:r>
              <w:rPr>
                <w:rFonts w:ascii="Times New Roman" w:hAnsi="Times New Roman"/>
                <w:sz w:val="24"/>
              </w:rPr>
              <w:t>Второи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закон Ньютона для </w:t>
            </w:r>
            <w:proofErr w:type="spellStart"/>
            <w:r>
              <w:rPr>
                <w:rFonts w:ascii="Times New Roman" w:hAnsi="Times New Roman"/>
                <w:sz w:val="24"/>
              </w:rPr>
              <w:t>материальнои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</w:t>
            </w:r>
            <w:r>
              <w:rPr>
                <w:rFonts w:ascii="Times New Roman" w:hAnsi="Times New Roman"/>
                <w:sz w:val="24"/>
              </w:rPr>
              <w:t>точки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Третии</w:t>
            </w:r>
            <w:proofErr w:type="spellEnd"/>
            <w:r>
              <w:rPr>
                <w:rFonts w:ascii="Times New Roman" w:hAnsi="Times New Roman"/>
                <w:sz w:val="24"/>
              </w:rPr>
              <w:t>̆ закон Ньютона для материальных точек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https://m.edsoo.ru/ff0c3be8</w:t>
              </w:r>
            </w:hyperlink>
          </w:p>
        </w:tc>
      </w:tr>
      <w:tr w:rsidR="00923FDF">
        <w:trPr>
          <w:trHeight w:val="14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 </w:t>
            </w:r>
            <w:r>
              <w:rPr>
                <w:rFonts w:ascii="Times New Roman" w:hAnsi="Times New Roman"/>
                <w:sz w:val="24"/>
              </w:rPr>
              <w:t>всемирного тяготения. Сила тяжести. Первая космическая скорость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https://m.edsoo.ru/ff0c3d00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Сила упругости. Закон Гука. Вес тела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https://m.edsoo.ru/ff0c3e18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https://m.edsoo.ru/ff0c3f76</w:t>
              </w:r>
            </w:hyperlink>
          </w:p>
        </w:tc>
      </w:tr>
      <w:tr w:rsidR="00923FDF">
        <w:trPr>
          <w:trHeight w:val="21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Поступательное и вращательное движение абсолютно </w:t>
            </w:r>
            <w:proofErr w:type="spellStart"/>
            <w:r>
              <w:rPr>
                <w:rFonts w:ascii="Times New Roman" w:hAnsi="Times New Roman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тела. Момент силы. Плечо силы. Условия равновесия </w:t>
            </w:r>
            <w:proofErr w:type="spellStart"/>
            <w:r>
              <w:rPr>
                <w:rFonts w:ascii="Times New Roman" w:hAnsi="Times New Roman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https://m.edsoo.ru/ff0c41a6</w:t>
              </w:r>
            </w:hyperlink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Импульс материальной точки, системы </w:t>
            </w:r>
            <w:r>
              <w:rPr>
                <w:rFonts w:ascii="Times New Roman" w:hAnsi="Times New Roman"/>
                <w:sz w:val="24"/>
              </w:rPr>
              <w:t>материальных точек. Импульс силы. Закон сохранения импульса. Реактивное движение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https://m.edsoo.ru/ff0c43d6</w:t>
              </w:r>
            </w:hyperlink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и мощность силы. Кинетическая энергия материальной̆ точки. Теорема об </w:t>
            </w:r>
            <w:r>
              <w:rPr>
                <w:rFonts w:ascii="Times New Roman" w:hAnsi="Times New Roman"/>
                <w:sz w:val="24"/>
              </w:rPr>
              <w:t>изменении кинетической̆ энергии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https://m.edsoo.ru/ff0c4502</w:t>
              </w:r>
            </w:hyperlink>
          </w:p>
        </w:tc>
      </w:tr>
      <w:tr w:rsidR="00923FDF">
        <w:trPr>
          <w:trHeight w:val="24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Потенциальная энергия. Потенциальная энергия упруго </w:t>
            </w:r>
            <w:proofErr w:type="spellStart"/>
            <w:r>
              <w:rPr>
                <w:rFonts w:ascii="Times New Roman" w:hAnsi="Times New Roman"/>
                <w:sz w:val="24"/>
              </w:rPr>
              <w:t>деформированнои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пружины. Потенциальная энергия тела вблизи поверхности </w:t>
            </w:r>
            <w:r>
              <w:rPr>
                <w:rFonts w:ascii="Times New Roman" w:hAnsi="Times New Roman"/>
                <w:sz w:val="24"/>
              </w:rPr>
              <w:t>Земли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https://m.edsoo.ru/ff0c461a</w:t>
              </w:r>
            </w:hyperlink>
          </w:p>
        </w:tc>
      </w:tr>
      <w:tr w:rsidR="00923FDF">
        <w:trPr>
          <w:trHeight w:val="27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sz w:val="24"/>
              </w:rPr>
              <w:t>непотенциальные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силы. Связь работы </w:t>
            </w:r>
            <w:proofErr w:type="spellStart"/>
            <w:r>
              <w:rPr>
                <w:rFonts w:ascii="Times New Roman" w:hAnsi="Times New Roman"/>
                <w:sz w:val="24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сил с изменением </w:t>
            </w:r>
            <w:proofErr w:type="spellStart"/>
            <w:r>
              <w:rPr>
                <w:rFonts w:ascii="Times New Roman" w:hAnsi="Times New Roman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энергии системы тел. Закон сохранения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>̆ энер</w:t>
            </w:r>
            <w:r>
              <w:rPr>
                <w:rFonts w:ascii="Times New Roman" w:hAnsi="Times New Roman"/>
                <w:sz w:val="24"/>
              </w:rPr>
              <w:t>гии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https://m.edsoo.ru/ff0c478c</w:t>
              </w:r>
            </w:hyperlink>
          </w:p>
        </w:tc>
      </w:tr>
      <w:tr w:rsidR="00923FDF">
        <w:trPr>
          <w:trHeight w:val="23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https://m.edsoo.ru/ff0c4b74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положения молекулярно-кинетической теории. Броуновское движение. </w:t>
            </w:r>
            <w:r>
              <w:rPr>
                <w:rFonts w:ascii="Times New Roman" w:hAnsi="Times New Roman"/>
                <w:sz w:val="24"/>
              </w:rPr>
              <w:t>Диффузия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https://m.edsoo.ru/ff0c4dc2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Масса молекул. Количество вещества. </w:t>
            </w:r>
            <w:r>
              <w:rPr>
                <w:rFonts w:ascii="Times New Roman" w:hAnsi="Times New Roman"/>
                <w:sz w:val="24"/>
              </w:rPr>
              <w:t>Постоянная Авогадро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Тепловое равновесие. Температура и её измерение. Шкала температур Цельсия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Идеальный газ в МКТ. Основное уравнение МКТ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https://m.edsoo.ru/ff0c4fde</w:t>
              </w:r>
            </w:hyperlink>
          </w:p>
        </w:tc>
      </w:tr>
      <w:tr w:rsidR="00923FDF">
        <w:trPr>
          <w:trHeight w:val="21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Абсолютная температура как мера средней кинетической энергии движения молекул. Уравнение Менделеева-</w:t>
            </w:r>
            <w:proofErr w:type="spellStart"/>
            <w:r>
              <w:rPr>
                <w:rFonts w:ascii="Times New Roman" w:hAnsi="Times New Roman"/>
                <w:sz w:val="24"/>
              </w:rPr>
              <w:t>Клапейрона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https://m.edsoo.ru/ff0c511e</w:t>
              </w:r>
            </w:hyperlink>
          </w:p>
        </w:tc>
      </w:tr>
      <w:tr w:rsidR="00923FDF">
        <w:trPr>
          <w:trHeight w:val="5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Дальтона. Газовые законы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Изопроцессы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идеальном газе и их графическое представление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https://m.edsoo.ru/ff0c570e</w:t>
              </w:r>
            </w:hyperlink>
          </w:p>
        </w:tc>
      </w:tr>
      <w:tr w:rsidR="00923FDF">
        <w:trPr>
          <w:trHeight w:val="268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Внутренняя энергия </w:t>
            </w:r>
            <w:proofErr w:type="spellStart"/>
            <w:r>
              <w:rPr>
                <w:rFonts w:ascii="Times New Roman" w:hAnsi="Times New Roman"/>
                <w:sz w:val="24"/>
              </w:rPr>
              <w:t>термодинамическои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>̆ системы и способы её изменения. Количество теплоты и работа. Внутренняя энергия одноатомного идеального газа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https://m.edsoo.ru/ff0c5952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теплопередачи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Удельная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теплоёмкость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вещества. Количество теплоты при теплопередаче. Адиабатный процесс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https://m.edsoo.ru/ff0c5c36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Первый закон термодинамики и его применение к </w:t>
            </w:r>
            <w:proofErr w:type="spellStart"/>
            <w:r>
              <w:rPr>
                <w:rFonts w:ascii="Times New Roman" w:hAnsi="Times New Roman"/>
                <w:sz w:val="24"/>
              </w:rPr>
              <w:t>изопроцессам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https://m.edsoo.ru/ff0c5efc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Необратимость процессов в природе. </w:t>
            </w:r>
            <w:r>
              <w:rPr>
                <w:rFonts w:ascii="Times New Roman" w:hAnsi="Times New Roman"/>
                <w:sz w:val="24"/>
              </w:rPr>
              <w:t>Второй закон термодинамики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https://m.edsoo.ru/ff0c6230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Принцип действия и КПД тепловой машины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https://m.edsoo.ru/ff0c600a</w:t>
              </w:r>
            </w:hyperlink>
          </w:p>
        </w:tc>
      </w:tr>
      <w:tr w:rsidR="00923FDF">
        <w:trPr>
          <w:trHeight w:val="3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Цикл Карно и его КПД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Экологические проблемы теплоэнергетики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 «Молекулярная физика. Основы термодинамики»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https://m.edsoo.ru/ff0c6938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</w:rPr>
              <w:t>работа по теме «Молекулярная физика. Основы термодинамики»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https://m.edsoo.ru/ff0c6a50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Парообразование и конденсация. Испарение и кипение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https://m.edsoo.ru/ff0c63b6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Абсолютная и относительная влажность воздуха. Насыщенный пар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https://m.edsoo.ru/ff0c64d8</w:t>
              </w:r>
            </w:hyperlink>
          </w:p>
        </w:tc>
      </w:tr>
      <w:tr w:rsidR="00923FDF">
        <w:trPr>
          <w:trHeight w:val="288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Твёрдое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тело. Кристаллические и </w:t>
            </w:r>
            <w:r>
              <w:rPr>
                <w:rFonts w:ascii="Times New Roman" w:hAnsi="Times New Roman"/>
                <w:sz w:val="24"/>
              </w:rPr>
              <w:t xml:space="preserve">аморфные тела. Анизотропия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кристаллов. Жидкие кристаллы. Современные материалы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https://m.edsoo.ru/ff0c65f0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https://m.edsoo.ru/ff0c6708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теплового баланса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https://m.edsoo.ru/ff0c6820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Электризация тел.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заряд. </w:t>
            </w:r>
            <w:r>
              <w:rPr>
                <w:rFonts w:ascii="Times New Roman" w:hAnsi="Times New Roman"/>
                <w:sz w:val="24"/>
              </w:rPr>
              <w:t>Два вида электрических зарядов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https://m.edsoo.ru/ff0c6bcc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Взаимодействие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>̆ заряд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https://m.edsoo.ru/ff0c6ce4</w:t>
              </w:r>
            </w:hyperlink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Напряжённость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электрического поля. Принцип суперпозиции электрических </w:t>
            </w:r>
            <w:proofErr w:type="spellStart"/>
            <w:r>
              <w:rPr>
                <w:rFonts w:ascii="Times New Roman" w:hAnsi="Times New Roman"/>
                <w:sz w:val="24"/>
              </w:rPr>
              <w:t>полеи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̆. Линии </w:t>
            </w:r>
            <w:proofErr w:type="spellStart"/>
            <w:r>
              <w:rPr>
                <w:rFonts w:ascii="Times New Roman" w:hAnsi="Times New Roman"/>
                <w:sz w:val="24"/>
              </w:rPr>
              <w:t>напряжённости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https://m.edsoo.ru/ff0c6df2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сил электростатического поля. Потенциал. Разность потенциалов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https://m.edsoo.ru/ff0c6f00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Проводники и диэлектрики в электростатическом поле. Диэлектрическая проницаемость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https://m.edsoo.ru/ff0c7018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sz w:val="24"/>
              </w:rPr>
              <w:t>. Конденсатор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https://m.edsoo.ru/ff0c7126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Электроёмкость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https://m.edsoo.ru/ff0c72c0</w:t>
              </w:r>
            </w:hyperlink>
          </w:p>
        </w:tc>
      </w:tr>
      <w:tr w:rsidR="00923FDF">
        <w:trPr>
          <w:trHeight w:val="21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Лабораторная работа "Измерение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электроёмкости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конденсатора"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4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sz w:val="24"/>
              </w:rPr>
              <w:t>Электростатическая защита. Заземление электроприборов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Электрический ток, условия его существования. Постоянный ток. Сила тока. Напряжение. Сопротивление. Закон Ома для участка цепи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7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Последовательное, параллельное, смешанное </w:t>
            </w:r>
            <w:r>
              <w:rPr>
                <w:rFonts w:ascii="Times New Roman" w:hAnsi="Times New Roman"/>
                <w:sz w:val="24"/>
              </w:rPr>
              <w:t>соединение проводников. Лабораторная работа «Изучение смешанного соединения резисторов»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https://m.edsoo.ru/ff0c74f0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https://m.edsoo.ru/ff0c7838</w:t>
              </w:r>
            </w:hyperlink>
          </w:p>
        </w:tc>
      </w:tr>
      <w:tr w:rsidR="00923FDF">
        <w:trPr>
          <w:trHeight w:val="24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https://m.edsoo.ru/ff0c7ae0</w:t>
              </w:r>
            </w:hyperlink>
          </w:p>
        </w:tc>
      </w:tr>
      <w:tr w:rsidR="00923FDF">
        <w:trPr>
          <w:trHeight w:val="21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Электронная проводимость </w:t>
            </w:r>
            <w:proofErr w:type="spellStart"/>
            <w:r>
              <w:rPr>
                <w:rFonts w:ascii="Times New Roman" w:hAnsi="Times New Roman"/>
                <w:sz w:val="24"/>
              </w:rPr>
              <w:t>твёрдых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металлов. Зависимость сопротивления металлов от температуры. Сверхпроводимость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 в вакууме.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электронных пучков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3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Полупроводники, их собственная и примесная проводимость.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p—n-перехода. Полупроводниковые приборы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 в </w:t>
            </w:r>
            <w:r>
              <w:rPr>
                <w:rFonts w:ascii="Times New Roman" w:hAnsi="Times New Roman"/>
                <w:sz w:val="24"/>
              </w:rPr>
              <w:t>растворах и расплавах электролитов. Электролитическая диссоциация. Электролиз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https://m.edsoo.ru/ff0c82ba</w:t>
              </w:r>
            </w:hyperlink>
          </w:p>
        </w:tc>
      </w:tr>
      <w:tr w:rsidR="00923FDF">
        <w:trPr>
          <w:trHeight w:val="16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 в газах. </w:t>
            </w:r>
            <w:proofErr w:type="spellStart"/>
            <w:r>
              <w:rPr>
                <w:rFonts w:ascii="Times New Roman" w:hAnsi="Times New Roman"/>
                <w:sz w:val="24"/>
              </w:rPr>
              <w:t>Самостоятельныи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sz w:val="24"/>
              </w:rPr>
              <w:t>несамостоятельныи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разряд. Молния. </w:t>
            </w:r>
            <w:r>
              <w:rPr>
                <w:rFonts w:ascii="Times New Roman" w:hAnsi="Times New Roman"/>
                <w:sz w:val="24"/>
              </w:rPr>
              <w:t>Плазма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https://m.edsoo.ru/ff0c84ae</w:t>
              </w:r>
            </w:hyperlink>
          </w:p>
        </w:tc>
      </w:tr>
      <w:tr w:rsidR="00923FDF">
        <w:trPr>
          <w:trHeight w:val="136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https://m.edsoo.ru/ff0c86fc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 «Электродинамика»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https://m.edsoo.ru/ff0c88be</w:t>
              </w:r>
            </w:hyperlink>
          </w:p>
        </w:tc>
      </w:tr>
      <w:tr w:rsidR="00923FDF">
        <w:trPr>
          <w:trHeight w:val="190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«Электростатика. Постоянный </w:t>
            </w:r>
            <w:r>
              <w:rPr>
                <w:rFonts w:ascii="Times New Roman" w:hAnsi="Times New Roman"/>
                <w:sz w:val="24"/>
              </w:rPr>
              <w:t>электрический ток. Токи в различных средах»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https://m.edsoo.ru/ff0c8a8a</w:t>
              </w:r>
            </w:hyperlink>
          </w:p>
        </w:tc>
      </w:tr>
      <w:tr w:rsidR="00923FDF">
        <w:trPr>
          <w:trHeight w:val="10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Контрольная работа по теме "Электродинамика"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https://m.edsoo.ru/ff0c8c56</w:t>
              </w:r>
            </w:hyperlink>
          </w:p>
        </w:tc>
      </w:tr>
      <w:tr w:rsidR="00923FDF">
        <w:trPr>
          <w:trHeight w:val="8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Обобщающий урок по темам 10 класса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https://m.edsoo.ru/ff0c8f6c</w:t>
              </w:r>
            </w:hyperlink>
          </w:p>
        </w:tc>
      </w:tr>
      <w:tr w:rsidR="00923FDF">
        <w:trPr>
          <w:trHeight w:val="555"/>
        </w:trPr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</w:tbl>
    <w:p w:rsidR="00923FDF" w:rsidRDefault="00923FDF">
      <w:pPr>
        <w:sectPr w:rsidR="00923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FDF" w:rsidRDefault="000B65E3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120"/>
        <w:gridCol w:w="1147"/>
        <w:gridCol w:w="2138"/>
        <w:gridCol w:w="2283"/>
        <w:gridCol w:w="1612"/>
        <w:gridCol w:w="2778"/>
      </w:tblGrid>
      <w:tr w:rsidR="00923FDF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5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79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23FDF" w:rsidRDefault="00923FDF">
            <w:pPr>
              <w:spacing w:after="0"/>
              <w:ind w:left="135"/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Постоянные магниты и их взаимодействие. Магнитное поле. Вектор магнитной </w:t>
            </w:r>
            <w:r>
              <w:rPr>
                <w:rFonts w:ascii="Times New Roman" w:hAnsi="Times New Roman"/>
                <w:sz w:val="24"/>
              </w:rPr>
              <w:t>индукции. Линии магнитной индукции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https://m.edsoo.ru/ff0c9778</w:t>
              </w:r>
            </w:hyperlink>
          </w:p>
        </w:tc>
      </w:tr>
      <w:tr w:rsidR="00923FDF">
        <w:trPr>
          <w:trHeight w:val="15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https://m.edsoo.ru/ff0c98fe</w:t>
              </w:r>
            </w:hyperlink>
          </w:p>
        </w:tc>
      </w:tr>
      <w:tr w:rsidR="00923FDF">
        <w:trPr>
          <w:trHeight w:val="21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Действие магнитного поля на </w:t>
            </w:r>
            <w:r>
              <w:rPr>
                <w:rFonts w:ascii="Times New Roman" w:hAnsi="Times New Roman"/>
                <w:sz w:val="24"/>
              </w:rPr>
              <w:t>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Действие магнитного поля на движущуюся </w:t>
            </w:r>
            <w:r>
              <w:rPr>
                <w:rFonts w:ascii="Times New Roman" w:hAnsi="Times New Roman"/>
                <w:sz w:val="24"/>
              </w:rPr>
              <w:t>заряженную частицу. Сила Лоренца. Работа силы Лоренца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923FDF">
        <w:trPr>
          <w:trHeight w:val="19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Электромагнитная индукция. Поток вектора магнитной индукции. ЭДС индукции. Закон электромагнитной индукции </w:t>
            </w:r>
            <w:r>
              <w:rPr>
                <w:rFonts w:ascii="Times New Roman" w:hAnsi="Times New Roman"/>
                <w:sz w:val="24"/>
              </w:rPr>
              <w:t>Фарадея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923FDF">
        <w:trPr>
          <w:trHeight w:val="24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Индуктивность. Явление самоиндукции. ЭДС самоиндукции. Энергия </w:t>
            </w:r>
            <w:r>
              <w:rPr>
                <w:rFonts w:ascii="Times New Roman" w:hAnsi="Times New Roman"/>
                <w:sz w:val="24"/>
              </w:rPr>
              <w:t>магнитного поля катушки с током. Электромагнитное поле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923FDF">
        <w:trPr>
          <w:trHeight w:val="27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Технические устройства и их применение: постоянные магниты, электромагниты, электродвигатель, ускорители </w:t>
            </w:r>
            <w:r>
              <w:rPr>
                <w:rFonts w:ascii="Times New Roman" w:hAnsi="Times New Roman"/>
                <w:sz w:val="24"/>
              </w:rPr>
              <w:t>элементарных частиц, индукционная печь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5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sz w:val="24"/>
              </w:rPr>
              <w:t>Электромагнитная индукция»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923FDF">
        <w:trPr>
          <w:trHeight w:val="24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923FDF">
        <w:trPr>
          <w:trHeight w:val="19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7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Колебательныи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контур. Свободные </w:t>
            </w:r>
            <w:r>
              <w:rPr>
                <w:rFonts w:ascii="Times New Roman" w:hAnsi="Times New Roman"/>
                <w:sz w:val="24"/>
              </w:rPr>
              <w:t>электромагнитные колебания в идеальном колебательном контуре. Аналогия между механическими и электромагнитными колебаниями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Формула Томсона. Закон сохранения </w:t>
            </w:r>
            <w:r>
              <w:rPr>
                <w:rFonts w:ascii="Times New Roman" w:hAnsi="Times New Roman"/>
                <w:sz w:val="24"/>
              </w:rPr>
              <w:t>энергии в идеальном колебательном контуре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923FDF">
        <w:trPr>
          <w:trHeight w:val="24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Представление о затухающих колебаниях. Вынужденные механические колебания. Резонанс. Вынужденные электромагнитные </w:t>
            </w:r>
            <w:r>
              <w:rPr>
                <w:rFonts w:ascii="Times New Roman" w:hAnsi="Times New Roman"/>
                <w:sz w:val="24"/>
              </w:rPr>
              <w:t>колебания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923FDF">
        <w:trPr>
          <w:trHeight w:val="26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Переменныи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ток. </w:t>
            </w:r>
            <w:proofErr w:type="spellStart"/>
            <w:r>
              <w:rPr>
                <w:rFonts w:ascii="Times New Roman" w:hAnsi="Times New Roman"/>
                <w:sz w:val="24"/>
              </w:rPr>
              <w:t>Синусоидальныи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sz w:val="24"/>
              </w:rPr>
              <w:t>переменныи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ток. Мощность переменного тока. Амплитудное и </w:t>
            </w:r>
            <w:proofErr w:type="spellStart"/>
            <w:r>
              <w:rPr>
                <w:rFonts w:ascii="Times New Roman" w:hAnsi="Times New Roman"/>
                <w:sz w:val="24"/>
              </w:rPr>
              <w:t>действующее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значение силы тока и напряжения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1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Устройство и практическое применение электрического звонка, генератора </w:t>
            </w:r>
            <w:r>
              <w:rPr>
                <w:rFonts w:ascii="Times New Roman" w:hAnsi="Times New Roman"/>
                <w:sz w:val="24"/>
              </w:rPr>
              <w:t>переменного тока, линий электропередач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923FDF">
        <w:trPr>
          <w:trHeight w:val="19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proofErr w:type="spellStart"/>
            <w:r>
              <w:rPr>
                <w:rFonts w:ascii="Times New Roman" w:hAnsi="Times New Roman"/>
                <w:sz w:val="24"/>
              </w:rPr>
              <w:t>повседневнои</w:t>
            </w:r>
            <w:proofErr w:type="spellEnd"/>
            <w:r>
              <w:rPr>
                <w:rFonts w:ascii="Times New Roman" w:hAnsi="Times New Roman"/>
                <w:sz w:val="24"/>
              </w:rPr>
              <w:t>̆ жизни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1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Механические волны, условия распространения. Период. Скорость распространения и длина волны. Поперечные и продольные волны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Звук. Скорость звука. Громкость </w:t>
            </w:r>
            <w:r>
              <w:rPr>
                <w:rFonts w:ascii="Times New Roman" w:hAnsi="Times New Roman"/>
                <w:sz w:val="24"/>
              </w:rPr>
              <w:t>звука. Высота тона. Тембр звука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Электромагнитные волны, их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скорость. Шкала электромагнитных волн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8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«Колебания и волны»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923FDF">
        <w:trPr>
          <w:trHeight w:val="13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Отражение света. Законы отражения </w:t>
            </w:r>
            <w:r>
              <w:rPr>
                <w:rFonts w:ascii="Times New Roman" w:hAnsi="Times New Roman"/>
                <w:sz w:val="24"/>
              </w:rPr>
              <w:t>света. Построение изображений в плоском зеркале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Преломление света. Полное внутреннее отражение. </w:t>
            </w:r>
            <w:proofErr w:type="spellStart"/>
            <w:r>
              <w:rPr>
                <w:rFonts w:ascii="Times New Roman" w:hAnsi="Times New Roman"/>
                <w:sz w:val="24"/>
              </w:rPr>
              <w:t>Предельныи</w:t>
            </w:r>
            <w:proofErr w:type="spellEnd"/>
            <w:r>
              <w:rPr>
                <w:rFonts w:ascii="Times New Roman" w:hAnsi="Times New Roman"/>
                <w:sz w:val="24"/>
              </w:rPr>
              <w:t>̆ угол полного внутреннего отражения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Линзы.</w:t>
            </w:r>
            <w:r>
              <w:rPr>
                <w:rFonts w:ascii="Times New Roman" w:hAnsi="Times New Roman"/>
                <w:sz w:val="24"/>
              </w:rPr>
              <w:t xml:space="preserve"> Построение изображений в линзе. Формула тонкой линзы. Увеличение линзы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</w:t>
            </w:r>
            <w:r>
              <w:rPr>
                <w:rFonts w:ascii="Times New Roman" w:hAnsi="Times New Roman"/>
                <w:sz w:val="24"/>
              </w:rPr>
              <w:t xml:space="preserve">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923FDF">
        <w:trPr>
          <w:trHeight w:val="8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Поперечность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световых волн. Поляризация света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Границы применимости </w:t>
            </w:r>
            <w:proofErr w:type="spellStart"/>
            <w:r>
              <w:rPr>
                <w:rFonts w:ascii="Times New Roman" w:hAnsi="Times New Roman"/>
                <w:sz w:val="24"/>
              </w:rPr>
              <w:t>классическои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механики. Постулаты </w:t>
            </w:r>
            <w:proofErr w:type="spellStart"/>
            <w:r>
              <w:rPr>
                <w:rFonts w:ascii="Times New Roman" w:hAnsi="Times New Roman"/>
                <w:sz w:val="24"/>
              </w:rPr>
              <w:t>специальнои</w:t>
            </w:r>
            <w:proofErr w:type="spellEnd"/>
            <w:r>
              <w:rPr>
                <w:rFonts w:ascii="Times New Roman" w:hAnsi="Times New Roman"/>
                <w:sz w:val="24"/>
              </w:rPr>
              <w:t>̆ теории относительности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923FDF">
        <w:trPr>
          <w:trHeight w:val="18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Энергия и импульс </w:t>
            </w:r>
            <w:proofErr w:type="spellStart"/>
            <w:r>
              <w:rPr>
                <w:rFonts w:ascii="Times New Roman" w:hAnsi="Times New Roman"/>
                <w:sz w:val="24"/>
              </w:rPr>
              <w:t>релятивистскои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частицы. Связь массы с 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энергиеи</w:t>
            </w:r>
            <w:proofErr w:type="spellEnd"/>
            <w:r>
              <w:rPr>
                <w:rFonts w:ascii="Times New Roman" w:hAnsi="Times New Roman"/>
                <w:sz w:val="24"/>
              </w:rPr>
              <w:t>̆ и импульсом. Энергия покоя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923FDF">
        <w:trPr>
          <w:trHeight w:val="8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Законы фотоэффекта. Уравнение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Эйнштейна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фотоэффекта. «Красная граница» фотоэффекта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Давление света. Опыты П. Н. Лебедева. Химическое </w:t>
            </w:r>
            <w:proofErr w:type="spellStart"/>
            <w:r>
              <w:rPr>
                <w:rFonts w:ascii="Times New Roman" w:hAnsi="Times New Roman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923FDF">
        <w:trPr>
          <w:trHeight w:val="21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8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по теме «Элементы квантовой оптики»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Модель атома Томсона. Опыты Резерфорда по рассеянию α-частиц. Планетарная модель атома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923FDF">
        <w:trPr>
          <w:trHeight w:val="8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Постулаты Бора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Излучение и поглощение фотонов при переходе атома с одного уровня энергии на другой. Виды спектров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923FDF">
        <w:trPr>
          <w:trHeight w:val="24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Волновые </w:t>
            </w: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частиц. Волны де </w:t>
            </w:r>
            <w:proofErr w:type="spellStart"/>
            <w:r>
              <w:rPr>
                <w:rFonts w:ascii="Times New Roman" w:hAnsi="Times New Roman"/>
                <w:sz w:val="24"/>
              </w:rPr>
              <w:t>Бройля</w:t>
            </w:r>
            <w:proofErr w:type="spellEnd"/>
            <w:r>
              <w:rPr>
                <w:rFonts w:ascii="Times New Roman" w:hAnsi="Times New Roman"/>
                <w:sz w:val="24"/>
              </w:rPr>
              <w:t>. Корпускулярно-</w:t>
            </w:r>
            <w:proofErr w:type="spellStart"/>
            <w:r>
              <w:rPr>
                <w:rFonts w:ascii="Times New Roman" w:hAnsi="Times New Roman"/>
                <w:sz w:val="24"/>
              </w:rPr>
              <w:t>волновои</w:t>
            </w:r>
            <w:proofErr w:type="spellEnd"/>
            <w:r>
              <w:rPr>
                <w:rFonts w:ascii="Times New Roman" w:hAnsi="Times New Roman"/>
                <w:sz w:val="24"/>
              </w:rPr>
              <w:t>̆ дуализм. Спонтанное и вынужденное излучение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923FDF">
        <w:trPr>
          <w:trHeight w:val="16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Свойства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альфа-, бета-, гамма-излучения. Влияние радиоактивности на живые организмы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9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Открытие протона и </w:t>
            </w:r>
            <w:proofErr w:type="spellStart"/>
            <w:r>
              <w:rPr>
                <w:rFonts w:ascii="Times New Roman" w:hAnsi="Times New Roman"/>
                <w:sz w:val="24"/>
              </w:rPr>
              <w:t>нейтрона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Изотопы. Альфа-распад.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sz w:val="24"/>
              </w:rPr>
              <w:t>позитронныи</w:t>
            </w:r>
            <w:proofErr w:type="spellEnd"/>
            <w:r>
              <w:rPr>
                <w:rFonts w:ascii="Times New Roman" w:hAnsi="Times New Roman"/>
                <w:sz w:val="24"/>
              </w:rPr>
              <w:t>̆ бета-распад. Гамма-излучение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923FDF">
        <w:trPr>
          <w:trHeight w:val="24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Энергия связи нуклонов в ядре. Ядерные реакции. </w:t>
            </w:r>
            <w:proofErr w:type="spellStart"/>
            <w:r>
              <w:rPr>
                <w:rFonts w:ascii="Times New Roman" w:hAnsi="Times New Roman"/>
                <w:sz w:val="24"/>
              </w:rPr>
              <w:t>Ядерныи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реактор. Проблемы, перспективы, экологические аспекты </w:t>
            </w:r>
            <w:proofErr w:type="spellStart"/>
            <w:r>
              <w:rPr>
                <w:rFonts w:ascii="Times New Roman" w:hAnsi="Times New Roman"/>
                <w:sz w:val="24"/>
              </w:rPr>
              <w:t>ядернои</w:t>
            </w:r>
            <w:proofErr w:type="spellEnd"/>
            <w:r>
              <w:rPr>
                <w:rFonts w:ascii="Times New Roman" w:hAnsi="Times New Roman"/>
                <w:sz w:val="24"/>
              </w:rPr>
              <w:t>̆ энергетики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923FDF">
        <w:trPr>
          <w:trHeight w:val="32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Элементарные частицы. Открытие позитрона. Методы наблюдения и регистрации элементарных частиц. Круглый стол «Фундаментальные </w:t>
            </w:r>
            <w:proofErr w:type="spellStart"/>
            <w:r>
              <w:rPr>
                <w:rFonts w:ascii="Times New Roman" w:hAnsi="Times New Roman"/>
                <w:sz w:val="24"/>
              </w:rPr>
              <w:t>взаимодействия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Единство </w:t>
            </w:r>
            <w:proofErr w:type="spellStart"/>
            <w:r>
              <w:rPr>
                <w:rFonts w:ascii="Times New Roman" w:hAnsi="Times New Roman"/>
                <w:sz w:val="24"/>
              </w:rPr>
              <w:t>физическои</w:t>
            </w:r>
            <w:proofErr w:type="spellEnd"/>
            <w:r>
              <w:rPr>
                <w:rFonts w:ascii="Times New Roman" w:hAnsi="Times New Roman"/>
                <w:sz w:val="24"/>
              </w:rPr>
              <w:t>̆ картины мира»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sz w:val="24"/>
              </w:rPr>
              <w:t>звёздного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неба. Созвездия, яркие </w:t>
            </w:r>
            <w:proofErr w:type="spellStart"/>
            <w:r>
              <w:rPr>
                <w:rFonts w:ascii="Times New Roman" w:hAnsi="Times New Roman"/>
                <w:sz w:val="24"/>
              </w:rPr>
              <w:t>звёзды</w:t>
            </w:r>
            <w:proofErr w:type="spellEnd"/>
            <w:r>
              <w:rPr>
                <w:rFonts w:ascii="Times New Roman" w:hAnsi="Times New Roman"/>
                <w:sz w:val="24"/>
              </w:rPr>
              <w:t>, планеты, их видимое движение. Солнечная система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Солнце. Солнечная активность. Источник энергии Солнца и </w:t>
            </w:r>
            <w:proofErr w:type="spellStart"/>
            <w:r>
              <w:rPr>
                <w:rFonts w:ascii="Times New Roman" w:hAnsi="Times New Roman"/>
                <w:sz w:val="24"/>
              </w:rPr>
              <w:t>звёзд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8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Звёзды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их основные характеристики. </w:t>
            </w:r>
            <w:proofErr w:type="spellStart"/>
            <w:r>
              <w:rPr>
                <w:rFonts w:ascii="Times New Roman" w:hAnsi="Times New Roman"/>
                <w:sz w:val="24"/>
              </w:rPr>
              <w:t>Звёзды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главнои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последовательности. Внутреннее строение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звёзд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Современные представления о происхождении и эволюции Солнца и </w:t>
            </w:r>
            <w:proofErr w:type="spellStart"/>
            <w:r>
              <w:rPr>
                <w:rFonts w:ascii="Times New Roman" w:hAnsi="Times New Roman"/>
                <w:sz w:val="24"/>
              </w:rPr>
              <w:t>звёзд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1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Млечныи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sz w:val="24"/>
              </w:rPr>
              <w:t xml:space="preserve">Галактики. </w:t>
            </w:r>
            <w:proofErr w:type="spellStart"/>
            <w:r>
              <w:rPr>
                <w:rFonts w:ascii="Times New Roman" w:hAnsi="Times New Roman"/>
                <w:sz w:val="24"/>
              </w:rPr>
              <w:t>Чёрные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дыры в ядрах галактик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9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5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Нерешенные проблемы астрономии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«Элементы астрономии и астрофизики»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4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3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9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23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sz w:val="24"/>
              </w:rPr>
              <w:t>Магнитное поле. Электромагнитная индукция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</w:tr>
      <w:tr w:rsidR="00923FDF">
        <w:trPr>
          <w:trHeight w:val="10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Резерный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урок. Квантовая физика. Элементы астрономии и астрофизики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>
            <w:pPr>
              <w:spacing w:after="0"/>
              <w:ind w:left="135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923FDF">
        <w:trPr>
          <w:trHeight w:val="555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0B6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23FDF" w:rsidRDefault="00923FDF"/>
        </w:tc>
      </w:tr>
    </w:tbl>
    <w:p w:rsidR="00923FDF" w:rsidRDefault="00923FDF">
      <w:pPr>
        <w:sectPr w:rsidR="00923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FDF" w:rsidRDefault="00923FDF">
      <w:pPr>
        <w:sectPr w:rsidR="00923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FDF" w:rsidRDefault="000B65E3">
      <w:pPr>
        <w:spacing w:after="0"/>
        <w:ind w:left="120"/>
      </w:pPr>
      <w:bookmarkStart w:id="10" w:name="block-17468384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</w:t>
      </w:r>
    </w:p>
    <w:p w:rsidR="00923FDF" w:rsidRDefault="000B65E3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 xml:space="preserve">МЕТОДИЧЕСКИЕ </w:t>
      </w:r>
      <w:r>
        <w:rPr>
          <w:rFonts w:ascii="Times New Roman" w:hAnsi="Times New Roman"/>
          <w:b/>
          <w:sz w:val="28"/>
        </w:rPr>
        <w:t>МАТЕРИАЛЫ ДЛЯ УЧИТЕЛЯ</w:t>
      </w: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​‌‌​</w:t>
      </w:r>
    </w:p>
    <w:p w:rsidR="00923FDF" w:rsidRDefault="00923FDF">
      <w:pPr>
        <w:spacing w:after="0"/>
        <w:ind w:left="120"/>
      </w:pP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923FDF" w:rsidRDefault="000B65E3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sz w:val="28"/>
        </w:rPr>
        <w:t>​</w:t>
      </w:r>
    </w:p>
    <w:p w:rsidR="00923FDF" w:rsidRDefault="00923FDF">
      <w:pPr>
        <w:sectPr w:rsidR="00923FD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23FDF" w:rsidRDefault="00923FDF"/>
    <w:sectPr w:rsidR="00923FD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22E1"/>
    <w:multiLevelType w:val="multilevel"/>
    <w:tmpl w:val="A9B8A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87A96"/>
    <w:multiLevelType w:val="multilevel"/>
    <w:tmpl w:val="343086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F4AA2"/>
    <w:multiLevelType w:val="multilevel"/>
    <w:tmpl w:val="F2EE5C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DF"/>
    <w:rsid w:val="000B65E3"/>
    <w:rsid w:val="0092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9C3F"/>
  <w15:docId w15:val="{0440EC48-01A5-44A7-8E50-459A3A3A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3">
    <w:name w:val="Выделение1"/>
    <w:basedOn w:val="12"/>
    <w:link w:val="a5"/>
    <w:rPr>
      <w:i/>
    </w:rPr>
  </w:style>
  <w:style w:type="character" w:styleId="a5">
    <w:name w:val="Emphasis"/>
    <w:basedOn w:val="a0"/>
    <w:link w:val="13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2"/>
    <w:link w:val="a8"/>
    <w:rPr>
      <w:color w:val="0000FF" w:themeColor="hyperlink"/>
      <w:u w:val="single"/>
    </w:rPr>
  </w:style>
  <w:style w:type="character" w:styleId="a8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Normal Indent"/>
    <w:basedOn w:val="a"/>
    <w:link w:val="ac"/>
    <w:pPr>
      <w:ind w:left="720"/>
    </w:pPr>
  </w:style>
  <w:style w:type="character" w:customStyle="1" w:styleId="ac">
    <w:name w:val="Обычный отступ Знак"/>
    <w:basedOn w:val="1"/>
    <w:link w:val="ab"/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11992</Words>
  <Characters>68360</Characters>
  <Application>Microsoft Office Word</Application>
  <DocSecurity>0</DocSecurity>
  <Lines>569</Lines>
  <Paragraphs>160</Paragraphs>
  <ScaleCrop>false</ScaleCrop>
  <Company/>
  <LinksUpToDate>false</LinksUpToDate>
  <CharactersWithSpaces>80192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2</cp:revision>
  <dcterms:created xsi:type="dcterms:W3CDTF">2023-10-15T12:14:00Z</dcterms:created>
  <dcterms:modified xsi:type="dcterms:W3CDTF">2023-10-15T12:16:00Z</dcterms:modified>
</cp:coreProperties>
</file>