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8"/>
          <w:lang w:eastAsia="ru-RU"/>
        </w:rPr>
        <w:t>Муниципальное бюджетное общеобразовательное учреждение</w:t>
      </w:r>
    </w:p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color w:val="000000" w:themeColor="text1"/>
          <w:sz w:val="48"/>
        </w:rPr>
      </w:pP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Муниципальни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бюджетни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учреждени</w:t>
      </w:r>
      <w:proofErr w:type="spellEnd"/>
    </w:p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8"/>
          <w:lang w:eastAsia="ru-RU"/>
        </w:rPr>
        <w:t>«Средняя общеобразовательная школа № 63» города Грозного</w:t>
      </w:r>
    </w:p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</w:rPr>
      </w:pPr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Соьлжа-Г1алин «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proofErr w:type="gram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юккъера</w:t>
      </w:r>
      <w:proofErr w:type="spellEnd"/>
      <w:proofErr w:type="gram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школа № 63»</w:t>
      </w:r>
    </w:p>
    <w:p w:rsidR="0099521A" w:rsidRPr="00F85F8F" w:rsidRDefault="0099521A" w:rsidP="0099521A">
      <w:pPr>
        <w:pStyle w:val="a4"/>
        <w:rPr>
          <w:bCs/>
          <w:color w:val="000000" w:themeColor="text1"/>
          <w:szCs w:val="20"/>
        </w:rPr>
      </w:pPr>
      <w:r w:rsidRPr="00F85F8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B730" wp14:editId="130C92CB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80FEF" id="Прямая соединительная линия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" strokecolor="windowText" strokeweight="5pt">
                <v:stroke linestyle="thickThin" endcap="round"/>
              </v:line>
            </w:pict>
          </mc:Fallback>
        </mc:AlternateContent>
      </w:r>
    </w:p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color w:val="000000" w:themeColor="text1"/>
          <w:sz w:val="20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0"/>
          <w:lang w:eastAsia="ru-RU"/>
        </w:rPr>
        <w:t xml:space="preserve">ул. </w:t>
      </w:r>
      <w:proofErr w:type="gramStart"/>
      <w:r w:rsidRPr="00F85F8F">
        <w:rPr>
          <w:rFonts w:ascii="Times New Roman" w:hAnsi="Times New Roman" w:cs="Times New Roman"/>
          <w:color w:val="000000" w:themeColor="text1"/>
          <w:sz w:val="20"/>
          <w:lang w:eastAsia="ru-RU"/>
        </w:rPr>
        <w:t>Коперника ,</w:t>
      </w:r>
      <w:proofErr w:type="gramEnd"/>
      <w:r w:rsidRPr="00F85F8F">
        <w:rPr>
          <w:rFonts w:ascii="Times New Roman" w:hAnsi="Times New Roman" w:cs="Times New Roman"/>
          <w:color w:val="000000" w:themeColor="text1"/>
          <w:sz w:val="20"/>
          <w:lang w:eastAsia="ru-RU"/>
        </w:rPr>
        <w:t xml:space="preserve"> 2б,  г. Грозный, Чеченская Республика, 364058</w:t>
      </w:r>
    </w:p>
    <w:p w:rsidR="0099521A" w:rsidRPr="00F85F8F" w:rsidRDefault="0099521A" w:rsidP="0099521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</w:pPr>
      <w:r w:rsidRPr="00F85F8F">
        <w:rPr>
          <w:rFonts w:ascii="Times New Roman" w:hAnsi="Times New Roman" w:cs="Times New Roman"/>
          <w:b/>
          <w:color w:val="000000" w:themeColor="text1"/>
          <w:sz w:val="20"/>
          <w:lang w:eastAsia="ru-RU"/>
        </w:rPr>
        <w:t>Тел</w:t>
      </w:r>
      <w:r w:rsidRPr="00F85F8F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 xml:space="preserve">.: 8 (928) 745-44-06 </w:t>
      </w:r>
      <w:r w:rsidRPr="00F85F8F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ab/>
        <w:t>e-mail: grozny-sch-63@yandex.ru</w:t>
      </w:r>
    </w:p>
    <w:p w:rsidR="0099521A" w:rsidRPr="00F85F8F" w:rsidRDefault="0099521A" w:rsidP="0099521A">
      <w:pPr>
        <w:spacing w:after="0" w:line="240" w:lineRule="auto"/>
        <w:jc w:val="center"/>
        <w:rPr>
          <w:color w:val="000000" w:themeColor="text1"/>
          <w:szCs w:val="24"/>
          <w:lang w:val="en-US"/>
        </w:rPr>
      </w:pPr>
    </w:p>
    <w:p w:rsidR="0099521A" w:rsidRPr="00F85F8F" w:rsidRDefault="0099521A" w:rsidP="0099521A">
      <w:pPr>
        <w:spacing w:after="0" w:line="240" w:lineRule="auto"/>
        <w:jc w:val="center"/>
        <w:rPr>
          <w:b/>
          <w:color w:val="000000" w:themeColor="text1"/>
          <w:szCs w:val="28"/>
          <w:lang w:val="en-US"/>
        </w:rPr>
      </w:pPr>
    </w:p>
    <w:p w:rsidR="0099521A" w:rsidRPr="00F85F8F" w:rsidRDefault="0099521A" w:rsidP="0099521A">
      <w:pPr>
        <w:spacing w:after="0" w:line="240" w:lineRule="auto"/>
        <w:jc w:val="center"/>
        <w:rPr>
          <w:color w:val="000000" w:themeColor="text1"/>
          <w:szCs w:val="28"/>
        </w:rPr>
      </w:pPr>
      <w:r w:rsidRPr="00F85F8F">
        <w:rPr>
          <w:color w:val="000000" w:themeColor="text1"/>
          <w:szCs w:val="28"/>
        </w:rPr>
        <w:t xml:space="preserve">Приказ </w:t>
      </w:r>
    </w:p>
    <w:p w:rsidR="0099521A" w:rsidRDefault="0099521A" w:rsidP="00CA38DE">
      <w:pPr>
        <w:tabs>
          <w:tab w:val="center" w:pos="8161"/>
        </w:tabs>
        <w:spacing w:after="287" w:line="240" w:lineRule="auto"/>
        <w:ind w:left="-15" w:firstLine="0"/>
        <w:jc w:val="both"/>
        <w:rPr>
          <w:b/>
          <w:sz w:val="24"/>
        </w:rPr>
      </w:pPr>
    </w:p>
    <w:p w:rsidR="00F7223F" w:rsidRPr="00223267" w:rsidRDefault="0099521A" w:rsidP="00CA38DE">
      <w:pPr>
        <w:tabs>
          <w:tab w:val="center" w:pos="8161"/>
        </w:tabs>
        <w:spacing w:after="287" w:line="240" w:lineRule="auto"/>
        <w:ind w:left="-15" w:firstLine="0"/>
        <w:jc w:val="both"/>
      </w:pPr>
      <w:r>
        <w:t>от 29</w:t>
      </w:r>
      <w:r w:rsidR="005C2B80" w:rsidRPr="00223267">
        <w:t xml:space="preserve">.07.2017 г. </w:t>
      </w:r>
      <w:r w:rsidR="005C2B80" w:rsidRPr="00223267">
        <w:tab/>
      </w:r>
      <w:r w:rsidRPr="0099521A">
        <w:rPr>
          <w:color w:val="auto"/>
        </w:rPr>
        <w:t>№ 31-п</w:t>
      </w:r>
      <w:r w:rsidR="005C2B80" w:rsidRPr="0099521A">
        <w:rPr>
          <w:color w:val="auto"/>
        </w:rPr>
        <w:t xml:space="preserve"> </w:t>
      </w:r>
    </w:p>
    <w:p w:rsidR="00F7223F" w:rsidRPr="00223267" w:rsidRDefault="005C2B80" w:rsidP="00CA38DE">
      <w:pPr>
        <w:spacing w:after="0" w:line="240" w:lineRule="auto"/>
        <w:ind w:left="-5" w:right="2752"/>
        <w:jc w:val="both"/>
        <w:rPr>
          <w:rFonts w:ascii="Verdana" w:eastAsia="Verdana" w:hAnsi="Verdana" w:cs="Verdana"/>
        </w:rPr>
      </w:pPr>
      <w:bookmarkStart w:id="0" w:name="_GoBack"/>
      <w:r w:rsidRPr="00223267">
        <w:rPr>
          <w:rFonts w:ascii="Verdana" w:eastAsia="Verdana" w:hAnsi="Verdana" w:cs="Verdana"/>
        </w:rPr>
        <w:t>«</w:t>
      </w:r>
      <w:r w:rsidRPr="00223267">
        <w:t>О создании рабочей группы по внесению изменений</w:t>
      </w:r>
      <w:r w:rsidRPr="00223267">
        <w:rPr>
          <w:rFonts w:ascii="Verdana" w:eastAsia="Verdana" w:hAnsi="Verdana" w:cs="Verdana"/>
        </w:rPr>
        <w:t xml:space="preserve"> </w:t>
      </w:r>
      <w:r w:rsidRPr="00223267">
        <w:t>в основную образовательную программу ООО»</w:t>
      </w:r>
      <w:r w:rsidRPr="00223267">
        <w:rPr>
          <w:rFonts w:ascii="Verdana" w:eastAsia="Verdana" w:hAnsi="Verdana" w:cs="Verdana"/>
        </w:rPr>
        <w:t xml:space="preserve"> </w:t>
      </w:r>
    </w:p>
    <w:bookmarkEnd w:id="0"/>
    <w:p w:rsidR="005C2B80" w:rsidRDefault="005C2B80" w:rsidP="00CA38DE">
      <w:pPr>
        <w:spacing w:after="0" w:line="240" w:lineRule="auto"/>
        <w:ind w:left="-5" w:right="2752"/>
        <w:jc w:val="both"/>
      </w:pPr>
    </w:p>
    <w:p w:rsidR="00F7223F" w:rsidRDefault="005C2B80" w:rsidP="00CA38DE">
      <w:pPr>
        <w:spacing w:line="240" w:lineRule="auto"/>
        <w:ind w:left="-5"/>
        <w:jc w:val="both"/>
      </w:pPr>
      <w:r>
        <w:rPr>
          <w:b/>
        </w:rPr>
        <w:t xml:space="preserve"> </w:t>
      </w:r>
      <w:r>
        <w:t xml:space="preserve">В целях обеспечения эффективного введения федерального государственного образовательного стандарта основного общего образования </w:t>
      </w:r>
    </w:p>
    <w:p w:rsidR="00F7223F" w:rsidRPr="00223267" w:rsidRDefault="005C2B80" w:rsidP="00CA38DE">
      <w:pPr>
        <w:spacing w:after="287" w:line="240" w:lineRule="auto"/>
        <w:ind w:left="-5"/>
        <w:jc w:val="both"/>
      </w:pPr>
      <w:r w:rsidRPr="00223267">
        <w:t>ПРИКАЗЫВАЮ:</w:t>
      </w:r>
    </w:p>
    <w:p w:rsidR="005C2B80" w:rsidRDefault="005C2B80" w:rsidP="00CA38DE">
      <w:pPr>
        <w:spacing w:after="0" w:line="240" w:lineRule="auto"/>
        <w:ind w:left="-5"/>
        <w:jc w:val="both"/>
      </w:pPr>
      <w:r>
        <w:t xml:space="preserve">1.Утвердить состав рабочей группы по </w:t>
      </w:r>
      <w:r>
        <w:rPr>
          <w:b/>
        </w:rPr>
        <w:t xml:space="preserve">внесению изменений в основную образовательную программу ООО </w:t>
      </w:r>
      <w:r>
        <w:t xml:space="preserve">в количестве 7 человек: </w:t>
      </w:r>
    </w:p>
    <w:p w:rsidR="00F7223F" w:rsidRDefault="005C2B80" w:rsidP="00CA38DE">
      <w:pPr>
        <w:spacing w:after="0" w:line="240" w:lineRule="auto"/>
        <w:ind w:left="-5"/>
        <w:jc w:val="both"/>
      </w:pPr>
      <w:r>
        <w:t xml:space="preserve"> -Юсупов Т.С., директор школы; </w:t>
      </w:r>
    </w:p>
    <w:p w:rsidR="00F7223F" w:rsidRDefault="005C2B80" w:rsidP="00CA38DE">
      <w:pPr>
        <w:numPr>
          <w:ilvl w:val="0"/>
          <w:numId w:val="1"/>
        </w:numPr>
        <w:spacing w:after="0" w:line="240" w:lineRule="auto"/>
        <w:ind w:hanging="164"/>
        <w:jc w:val="both"/>
      </w:pPr>
      <w:r>
        <w:t xml:space="preserve">Саитова Р.М., заместитель директора по УВР; </w:t>
      </w:r>
    </w:p>
    <w:p w:rsidR="00F7223F" w:rsidRDefault="005C2B80" w:rsidP="00CA38DE">
      <w:pPr>
        <w:numPr>
          <w:ilvl w:val="0"/>
          <w:numId w:val="1"/>
        </w:numPr>
        <w:spacing w:after="0" w:line="240" w:lineRule="auto"/>
        <w:ind w:hanging="164"/>
        <w:jc w:val="both"/>
      </w:pPr>
      <w:proofErr w:type="spellStart"/>
      <w:r>
        <w:t>Асуева</w:t>
      </w:r>
      <w:proofErr w:type="spellEnd"/>
      <w:r>
        <w:t xml:space="preserve"> М.П., заместитель директора по ВР; </w:t>
      </w:r>
    </w:p>
    <w:p w:rsidR="00F7223F" w:rsidRDefault="005C2B80" w:rsidP="00CA38DE">
      <w:pPr>
        <w:numPr>
          <w:ilvl w:val="0"/>
          <w:numId w:val="1"/>
        </w:numPr>
        <w:spacing w:after="0" w:line="240" w:lineRule="auto"/>
        <w:ind w:hanging="164"/>
        <w:jc w:val="both"/>
      </w:pPr>
      <w:proofErr w:type="spellStart"/>
      <w:r>
        <w:t>Абубакирова</w:t>
      </w:r>
      <w:proofErr w:type="spellEnd"/>
      <w:r>
        <w:t xml:space="preserve"> М.К., заместитель библиотечным фондом; </w:t>
      </w:r>
    </w:p>
    <w:p w:rsidR="00F7223F" w:rsidRDefault="005C2B80" w:rsidP="00CA38DE">
      <w:pPr>
        <w:spacing w:after="0" w:line="240" w:lineRule="auto"/>
        <w:ind w:left="-5"/>
        <w:jc w:val="both"/>
      </w:pPr>
      <w:r>
        <w:t xml:space="preserve"> -</w:t>
      </w:r>
      <w:proofErr w:type="spellStart"/>
      <w:r>
        <w:t>Гухаева</w:t>
      </w:r>
      <w:proofErr w:type="spellEnd"/>
      <w:r>
        <w:t xml:space="preserve"> С.Г., </w:t>
      </w:r>
      <w:proofErr w:type="spellStart"/>
      <w:r>
        <w:t>учительматематики</w:t>
      </w:r>
      <w:proofErr w:type="spellEnd"/>
      <w:r>
        <w:t xml:space="preserve">, руководитель МО естественного цикла. </w:t>
      </w:r>
    </w:p>
    <w:p w:rsidR="00F7223F" w:rsidRDefault="005C2B80" w:rsidP="00CA38DE">
      <w:pPr>
        <w:spacing w:after="0" w:line="240" w:lineRule="auto"/>
        <w:ind w:left="-5"/>
        <w:jc w:val="both"/>
      </w:pPr>
      <w:r>
        <w:t xml:space="preserve"> -</w:t>
      </w:r>
      <w:proofErr w:type="spellStart"/>
      <w:r>
        <w:t>Магамадова</w:t>
      </w:r>
      <w:proofErr w:type="spellEnd"/>
      <w:r>
        <w:t xml:space="preserve"> С.С., учитель русского языка и литературы, председатель МС </w:t>
      </w:r>
    </w:p>
    <w:p w:rsidR="00F7223F" w:rsidRDefault="005C2B80" w:rsidP="00CA38DE">
      <w:pPr>
        <w:spacing w:after="0" w:line="240" w:lineRule="auto"/>
        <w:ind w:left="-5"/>
        <w:jc w:val="both"/>
      </w:pPr>
      <w:r>
        <w:t xml:space="preserve"> -</w:t>
      </w:r>
      <w:proofErr w:type="spellStart"/>
      <w:r>
        <w:t>Бахаева</w:t>
      </w:r>
      <w:proofErr w:type="spellEnd"/>
      <w:r>
        <w:t xml:space="preserve"> Р.Ш., учитель английского языка, руководитель МО гуманитарного цикла.</w:t>
      </w:r>
    </w:p>
    <w:p w:rsidR="005C2B80" w:rsidRDefault="005C2B80" w:rsidP="00CA38DE">
      <w:pPr>
        <w:spacing w:after="0" w:line="240" w:lineRule="auto"/>
        <w:ind w:left="-5"/>
        <w:jc w:val="both"/>
      </w:pPr>
    </w:p>
    <w:p w:rsidR="00F7223F" w:rsidRDefault="005C2B80" w:rsidP="00CA38DE">
      <w:pPr>
        <w:spacing w:after="0" w:line="240" w:lineRule="auto"/>
        <w:ind w:left="-5"/>
        <w:jc w:val="both"/>
      </w:pPr>
      <w:r>
        <w:t>2.Заместителю директора по УВР Саитовой Р.М. составить план работы рабочей группы по внесению изменений основную образовательную программу ООО;</w:t>
      </w:r>
    </w:p>
    <w:p w:rsidR="005C2B80" w:rsidRDefault="005C2B80" w:rsidP="00CA38DE">
      <w:pPr>
        <w:spacing w:after="0" w:line="240" w:lineRule="auto"/>
        <w:ind w:left="-5"/>
        <w:jc w:val="both"/>
      </w:pPr>
    </w:p>
    <w:p w:rsidR="00F7223F" w:rsidRDefault="005C2B80" w:rsidP="00CA38DE">
      <w:pPr>
        <w:spacing w:after="0" w:line="240" w:lineRule="auto"/>
        <w:ind w:left="-5"/>
        <w:jc w:val="both"/>
      </w:pPr>
      <w:r>
        <w:t xml:space="preserve">3.Утвердить ответственных за разработку структурных разделов основной образовательной программы. </w:t>
      </w:r>
    </w:p>
    <w:p w:rsidR="00F7223F" w:rsidRDefault="005C2B80" w:rsidP="00CA38DE">
      <w:pPr>
        <w:spacing w:after="0" w:line="240" w:lineRule="auto"/>
        <w:ind w:left="0" w:firstLine="0"/>
        <w:jc w:val="both"/>
      </w:pPr>
      <w:r>
        <w:t xml:space="preserve">  </w:t>
      </w:r>
    </w:p>
    <w:tbl>
      <w:tblPr>
        <w:tblStyle w:val="TableGrid"/>
        <w:tblW w:w="100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" w:type="dxa"/>
          <w:left w:w="106" w:type="dxa"/>
          <w:right w:w="172" w:type="dxa"/>
        </w:tblCellMar>
        <w:tblLook w:val="04A0" w:firstRow="1" w:lastRow="0" w:firstColumn="1" w:lastColumn="0" w:noHBand="0" w:noVBand="1"/>
      </w:tblPr>
      <w:tblGrid>
        <w:gridCol w:w="847"/>
        <w:gridCol w:w="5678"/>
        <w:gridCol w:w="3492"/>
      </w:tblGrid>
      <w:tr w:rsidR="00223267" w:rsidRPr="005C2B80" w:rsidTr="00BA22B5">
        <w:trPr>
          <w:trHeight w:val="1006"/>
        </w:trPr>
        <w:tc>
          <w:tcPr>
            <w:tcW w:w="847" w:type="dxa"/>
          </w:tcPr>
          <w:p w:rsidR="00223267" w:rsidRPr="005C2B80" w:rsidRDefault="00223267" w:rsidP="00CA38DE">
            <w:pPr>
              <w:spacing w:after="0" w:line="240" w:lineRule="auto"/>
              <w:ind w:left="2" w:firstLine="0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  <w:proofErr w:type="spellStart"/>
            <w:r>
              <w:rPr>
                <w:szCs w:val="28"/>
              </w:rPr>
              <w:t>пп</w:t>
            </w:r>
            <w:proofErr w:type="spellEnd"/>
          </w:p>
        </w:tc>
        <w:tc>
          <w:tcPr>
            <w:tcW w:w="5678" w:type="dxa"/>
          </w:tcPr>
          <w:p w:rsidR="00223267" w:rsidRPr="005C2B80" w:rsidRDefault="00223267" w:rsidP="00CA38DE">
            <w:pPr>
              <w:spacing w:after="0" w:line="240" w:lineRule="auto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Разделы программы</w:t>
            </w:r>
          </w:p>
        </w:tc>
        <w:tc>
          <w:tcPr>
            <w:tcW w:w="3492" w:type="dxa"/>
          </w:tcPr>
          <w:p w:rsidR="00223267" w:rsidRPr="005C2B80" w:rsidRDefault="00223267" w:rsidP="00CA38DE">
            <w:pPr>
              <w:spacing w:after="0" w:line="240" w:lineRule="auto"/>
              <w:ind w:left="2" w:firstLine="0"/>
              <w:jc w:val="both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</w:tr>
    </w:tbl>
    <w:p w:rsidR="00BA22B5" w:rsidRDefault="00BA22B5" w:rsidP="00CA38DE">
      <w:pPr>
        <w:spacing w:after="287" w:line="240" w:lineRule="auto"/>
        <w:ind w:left="-5"/>
        <w:jc w:val="center"/>
      </w:pPr>
    </w:p>
    <w:p w:rsidR="00BA22B5" w:rsidRDefault="00BA22B5">
      <w:pPr>
        <w:spacing w:after="160" w:line="259" w:lineRule="auto"/>
        <w:ind w:left="0" w:firstLine="0"/>
      </w:pPr>
      <w:r>
        <w:br w:type="page"/>
      </w:r>
    </w:p>
    <w:p w:rsidR="00F7223F" w:rsidRPr="005C2B80" w:rsidRDefault="00BA22B5" w:rsidP="00BA22B5">
      <w:pPr>
        <w:spacing w:after="287" w:line="240" w:lineRule="auto"/>
        <w:ind w:left="-851"/>
        <w:jc w:val="center"/>
      </w:pPr>
      <w:r>
        <w:rPr>
          <w:noProof/>
        </w:rPr>
        <w:lastRenderedPageBreak/>
        <w:drawing>
          <wp:inline distT="0" distB="0" distL="0" distR="0">
            <wp:extent cx="6829425" cy="9397036"/>
            <wp:effectExtent l="0" t="0" r="0" b="0"/>
            <wp:docPr id="1" name="Рисунок 1" descr="C:\Users\Khusayn\Pictures\2018-09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Pictures\2018-09-06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353" cy="939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23F" w:rsidRPr="005C2B80">
      <w:pgSz w:w="12240" w:h="15840"/>
      <w:pgMar w:top="852" w:right="1215" w:bottom="85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2DB1"/>
    <w:multiLevelType w:val="hybridMultilevel"/>
    <w:tmpl w:val="2DD47C20"/>
    <w:lvl w:ilvl="0" w:tplc="62E2F15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1C5F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699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1892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7A6F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C6F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EFD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DA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E80E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0355E"/>
    <w:multiLevelType w:val="hybridMultilevel"/>
    <w:tmpl w:val="2ED02BE0"/>
    <w:lvl w:ilvl="0" w:tplc="B73C106C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21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47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89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5C8D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447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87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129D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06D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3F"/>
    <w:rsid w:val="00223267"/>
    <w:rsid w:val="00304D3B"/>
    <w:rsid w:val="00527AF2"/>
    <w:rsid w:val="005C2B80"/>
    <w:rsid w:val="0099521A"/>
    <w:rsid w:val="00BA22B5"/>
    <w:rsid w:val="00CA38DE"/>
    <w:rsid w:val="00F143FD"/>
    <w:rsid w:val="00F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9E0D9-83BE-4B91-9BAC-3CC4CE7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8"/>
      <w:ind w:left="2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2B80"/>
    <w:pPr>
      <w:ind w:left="720"/>
      <w:contextualSpacing/>
    </w:pPr>
  </w:style>
  <w:style w:type="paragraph" w:styleId="a4">
    <w:name w:val="No Spacing"/>
    <w:uiPriority w:val="99"/>
    <w:qFormat/>
    <w:rsid w:val="0099521A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2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Петруша</dc:creator>
  <cp:keywords/>
  <cp:lastModifiedBy>Khusayn</cp:lastModifiedBy>
  <cp:revision>12</cp:revision>
  <cp:lastPrinted>2018-09-06T07:28:00Z</cp:lastPrinted>
  <dcterms:created xsi:type="dcterms:W3CDTF">2018-09-05T15:10:00Z</dcterms:created>
  <dcterms:modified xsi:type="dcterms:W3CDTF">2018-09-06T07:42:00Z</dcterms:modified>
</cp:coreProperties>
</file>